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r w:rsidRPr="00734D15">
        <w:rPr>
          <w:i/>
          <w:color w:val="000000"/>
          <w:sz w:val="24"/>
          <w:szCs w:val="24"/>
        </w:rPr>
        <w:t>Вносится</w:t>
      </w:r>
      <w:r w:rsidRPr="00734D15">
        <w:rPr>
          <w:i/>
          <w:color w:val="000000"/>
          <w:sz w:val="24"/>
          <w:szCs w:val="24"/>
        </w:rPr>
        <w:br/>
        <w:t>Законодательным Собранием</w:t>
      </w:r>
      <w:r w:rsidRPr="00734D15">
        <w:rPr>
          <w:i/>
          <w:color w:val="000000"/>
          <w:sz w:val="24"/>
          <w:szCs w:val="24"/>
        </w:rPr>
        <w:br/>
        <w:t>Забайкальского края</w:t>
      </w:r>
      <w:r>
        <w:rPr>
          <w:i/>
          <w:color w:val="000000"/>
          <w:sz w:val="24"/>
          <w:szCs w:val="24"/>
        </w:rPr>
        <w:t>,</w:t>
      </w:r>
    </w:p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членами Совета Федерации</w:t>
      </w:r>
    </w:p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Федерального Собрания Российской Федерации</w:t>
      </w:r>
    </w:p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proofErr w:type="spellStart"/>
      <w:r>
        <w:rPr>
          <w:i/>
          <w:color w:val="000000"/>
          <w:sz w:val="24"/>
          <w:szCs w:val="24"/>
        </w:rPr>
        <w:t>Жамсуевым</w:t>
      </w:r>
      <w:proofErr w:type="spellEnd"/>
      <w:r>
        <w:rPr>
          <w:i/>
          <w:color w:val="000000"/>
          <w:sz w:val="24"/>
          <w:szCs w:val="24"/>
        </w:rPr>
        <w:t xml:space="preserve"> Б.Б., </w:t>
      </w:r>
      <w:proofErr w:type="spellStart"/>
      <w:r>
        <w:rPr>
          <w:i/>
          <w:color w:val="000000"/>
          <w:sz w:val="24"/>
          <w:szCs w:val="24"/>
        </w:rPr>
        <w:t>Жиряковым</w:t>
      </w:r>
      <w:proofErr w:type="spellEnd"/>
      <w:r>
        <w:rPr>
          <w:i/>
          <w:color w:val="000000"/>
          <w:sz w:val="24"/>
          <w:szCs w:val="24"/>
        </w:rPr>
        <w:t xml:space="preserve"> С.М.,</w:t>
      </w:r>
    </w:p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депутатом Государственной Думы</w:t>
      </w:r>
    </w:p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Федерального Собрания Российской Федерации</w:t>
      </w:r>
    </w:p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  <w:r>
        <w:rPr>
          <w:i/>
          <w:color w:val="000000"/>
          <w:sz w:val="24"/>
          <w:szCs w:val="24"/>
        </w:rPr>
        <w:t>Поздняковым В.Г.</w:t>
      </w:r>
    </w:p>
    <w:p w:rsidR="007F33F3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</w:p>
    <w:p w:rsidR="007F33F3" w:rsidRPr="00734D15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i/>
          <w:color w:val="000000"/>
          <w:sz w:val="24"/>
          <w:szCs w:val="24"/>
        </w:rPr>
      </w:pPr>
    </w:p>
    <w:p w:rsidR="007F33F3" w:rsidRPr="00734D15" w:rsidRDefault="007F33F3" w:rsidP="00CD3060">
      <w:pPr>
        <w:tabs>
          <w:tab w:val="center" w:pos="4677"/>
          <w:tab w:val="left" w:pos="7260"/>
        </w:tabs>
        <w:spacing w:line="228" w:lineRule="auto"/>
        <w:jc w:val="right"/>
        <w:rPr>
          <w:color w:val="000000"/>
          <w:sz w:val="24"/>
          <w:szCs w:val="24"/>
        </w:rPr>
      </w:pPr>
      <w:r w:rsidRPr="00734D15">
        <w:rPr>
          <w:i/>
          <w:color w:val="000000"/>
          <w:sz w:val="24"/>
          <w:szCs w:val="24"/>
        </w:rPr>
        <w:t>Проект</w:t>
      </w:r>
    </w:p>
    <w:p w:rsidR="007F33F3" w:rsidRDefault="007F33F3" w:rsidP="00CD3060">
      <w:pPr>
        <w:tabs>
          <w:tab w:val="center" w:pos="4677"/>
          <w:tab w:val="left" w:pos="7260"/>
        </w:tabs>
        <w:jc w:val="right"/>
        <w:rPr>
          <w:i/>
          <w:color w:val="000000"/>
          <w:sz w:val="24"/>
          <w:szCs w:val="24"/>
        </w:rPr>
      </w:pPr>
    </w:p>
    <w:p w:rsidR="007F33F3" w:rsidRDefault="007F33F3" w:rsidP="00CD3060">
      <w:pPr>
        <w:tabs>
          <w:tab w:val="center" w:pos="4677"/>
          <w:tab w:val="left" w:pos="7260"/>
        </w:tabs>
        <w:jc w:val="right"/>
        <w:rPr>
          <w:i/>
          <w:color w:val="000000"/>
          <w:sz w:val="24"/>
          <w:szCs w:val="24"/>
        </w:rPr>
      </w:pPr>
    </w:p>
    <w:p w:rsidR="007F33F3" w:rsidRPr="00CB5FB5" w:rsidRDefault="007F33F3" w:rsidP="00294B01">
      <w:pPr>
        <w:tabs>
          <w:tab w:val="center" w:pos="4677"/>
          <w:tab w:val="left" w:pos="7260"/>
        </w:tabs>
        <w:jc w:val="center"/>
        <w:rPr>
          <w:b/>
          <w:color w:val="000000"/>
          <w:sz w:val="40"/>
          <w:szCs w:val="40"/>
        </w:rPr>
      </w:pPr>
      <w:r w:rsidRPr="00CB5FB5">
        <w:rPr>
          <w:b/>
          <w:color w:val="000000"/>
          <w:sz w:val="40"/>
          <w:szCs w:val="40"/>
        </w:rPr>
        <w:t>РОССИЙСКАЯ ФЕДЕРАЦИЯ</w:t>
      </w:r>
    </w:p>
    <w:p w:rsidR="007F33F3" w:rsidRPr="00CB5FB5" w:rsidRDefault="007F33F3" w:rsidP="00294B01">
      <w:pPr>
        <w:tabs>
          <w:tab w:val="center" w:pos="4677"/>
          <w:tab w:val="left" w:pos="7260"/>
        </w:tabs>
        <w:spacing w:before="120" w:after="120"/>
        <w:jc w:val="center"/>
        <w:rPr>
          <w:b/>
          <w:color w:val="000000"/>
          <w:sz w:val="40"/>
          <w:szCs w:val="40"/>
        </w:rPr>
      </w:pPr>
      <w:r w:rsidRPr="00CB5FB5">
        <w:rPr>
          <w:b/>
          <w:color w:val="000000"/>
          <w:sz w:val="40"/>
          <w:szCs w:val="40"/>
        </w:rPr>
        <w:t>ФЕДЕРАЛЬНЫЙ ЗАКОН</w:t>
      </w:r>
    </w:p>
    <w:p w:rsidR="007F33F3" w:rsidRPr="00734D15" w:rsidRDefault="007F33F3" w:rsidP="00DC16A8">
      <w:pPr>
        <w:spacing w:before="12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О внесении изменения в статью 35</w:t>
      </w:r>
      <w:r w:rsidRPr="00734D15">
        <w:rPr>
          <w:b/>
          <w:color w:val="000000"/>
          <w:sz w:val="32"/>
          <w:szCs w:val="32"/>
        </w:rPr>
        <w:t xml:space="preserve"> Федерального закона</w:t>
      </w:r>
      <w:r>
        <w:rPr>
          <w:b/>
          <w:color w:val="000000"/>
          <w:sz w:val="32"/>
          <w:szCs w:val="32"/>
        </w:rPr>
        <w:br/>
      </w:r>
      <w:r w:rsidRPr="00734D15">
        <w:rPr>
          <w:b/>
          <w:color w:val="000000"/>
          <w:sz w:val="32"/>
          <w:szCs w:val="32"/>
        </w:rPr>
        <w:t xml:space="preserve">"О </w:t>
      </w:r>
      <w:r>
        <w:rPr>
          <w:b/>
          <w:color w:val="000000"/>
          <w:sz w:val="32"/>
          <w:szCs w:val="32"/>
        </w:rPr>
        <w:t>территориях опережающего социально-экономического развития в Российской Федерации</w:t>
      </w:r>
      <w:r w:rsidRPr="00734D15">
        <w:rPr>
          <w:b/>
          <w:color w:val="000000"/>
          <w:sz w:val="32"/>
          <w:szCs w:val="32"/>
        </w:rPr>
        <w:t>"</w:t>
      </w:r>
    </w:p>
    <w:p w:rsidR="007F33F3" w:rsidRDefault="007F33F3" w:rsidP="00294B01">
      <w:pPr>
        <w:spacing w:line="360" w:lineRule="auto"/>
        <w:ind w:firstLine="709"/>
        <w:jc w:val="both"/>
        <w:rPr>
          <w:rStyle w:val="a4"/>
          <w:color w:val="000000"/>
          <w:sz w:val="28"/>
          <w:szCs w:val="28"/>
        </w:rPr>
      </w:pPr>
      <w:bookmarkStart w:id="0" w:name="sub_1"/>
    </w:p>
    <w:p w:rsidR="007F33F3" w:rsidRPr="00734D15" w:rsidRDefault="007F33F3" w:rsidP="00294B0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34D15">
        <w:rPr>
          <w:rStyle w:val="a4"/>
          <w:color w:val="000000"/>
          <w:sz w:val="28"/>
          <w:szCs w:val="28"/>
        </w:rPr>
        <w:t>Статья 1</w:t>
      </w:r>
    </w:p>
    <w:bookmarkEnd w:id="0"/>
    <w:p w:rsidR="007F33F3" w:rsidRDefault="007F33F3" w:rsidP="00294B01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color w:val="000000"/>
          <w:sz w:val="28"/>
          <w:szCs w:val="28"/>
        </w:rPr>
        <w:t>Внести в часть 1 статьи 35</w:t>
      </w:r>
      <w:r w:rsidRPr="00734D15">
        <w:rPr>
          <w:bCs/>
          <w:color w:val="000000"/>
          <w:sz w:val="28"/>
          <w:szCs w:val="28"/>
        </w:rPr>
        <w:t xml:space="preserve"> Федерального закона </w:t>
      </w:r>
      <w:r w:rsidR="00915044">
        <w:rPr>
          <w:bCs/>
          <w:color w:val="000000"/>
          <w:sz w:val="28"/>
          <w:szCs w:val="28"/>
        </w:rPr>
        <w:t>от 29 декабря 2014 г</w:t>
      </w:r>
      <w:r w:rsidR="00915044">
        <w:rPr>
          <w:bCs/>
          <w:color w:val="000000"/>
          <w:sz w:val="28"/>
          <w:szCs w:val="28"/>
        </w:rPr>
        <w:t>о</w:t>
      </w:r>
      <w:r w:rsidR="00915044">
        <w:rPr>
          <w:bCs/>
          <w:color w:val="000000"/>
          <w:sz w:val="28"/>
          <w:szCs w:val="28"/>
        </w:rPr>
        <w:t xml:space="preserve">да № 473-ФЗ </w:t>
      </w:r>
      <w:r w:rsidRPr="00734D15">
        <w:rPr>
          <w:bCs/>
          <w:color w:val="000000"/>
          <w:sz w:val="28"/>
          <w:szCs w:val="28"/>
        </w:rPr>
        <w:t xml:space="preserve">"О </w:t>
      </w:r>
      <w:r>
        <w:rPr>
          <w:bCs/>
          <w:color w:val="000000"/>
          <w:sz w:val="28"/>
          <w:szCs w:val="28"/>
        </w:rPr>
        <w:t>территориях опережающего социально-экономического ра</w:t>
      </w:r>
      <w:r>
        <w:rPr>
          <w:bCs/>
          <w:color w:val="000000"/>
          <w:sz w:val="28"/>
          <w:szCs w:val="28"/>
        </w:rPr>
        <w:t>з</w:t>
      </w:r>
      <w:r>
        <w:rPr>
          <w:bCs/>
          <w:color w:val="000000"/>
          <w:sz w:val="28"/>
          <w:szCs w:val="28"/>
        </w:rPr>
        <w:t>вития в Российской Федерации</w:t>
      </w:r>
      <w:r w:rsidRPr="00734D15">
        <w:rPr>
          <w:bCs/>
          <w:color w:val="000000"/>
          <w:sz w:val="28"/>
          <w:szCs w:val="28"/>
        </w:rPr>
        <w:t>"</w:t>
      </w:r>
      <w:r w:rsidRPr="00734D15">
        <w:rPr>
          <w:bCs/>
          <w:color w:val="000000"/>
          <w:spacing w:val="-2"/>
          <w:sz w:val="28"/>
          <w:szCs w:val="28"/>
        </w:rPr>
        <w:t xml:space="preserve"> </w:t>
      </w:r>
      <w:r w:rsidRPr="00734D15">
        <w:rPr>
          <w:bCs/>
          <w:color w:val="000000"/>
          <w:sz w:val="28"/>
          <w:szCs w:val="28"/>
        </w:rPr>
        <w:t xml:space="preserve"> (Собрание законодательства Российской Федерации, </w:t>
      </w:r>
      <w:r w:rsidR="0091383B">
        <w:rPr>
          <w:sz w:val="28"/>
          <w:szCs w:val="28"/>
        </w:rPr>
        <w:t>2015, №</w:t>
      </w:r>
      <w:r>
        <w:rPr>
          <w:sz w:val="28"/>
          <w:szCs w:val="28"/>
        </w:rPr>
        <w:t xml:space="preserve"> 1, ст. 26)</w:t>
      </w:r>
      <w:r>
        <w:rPr>
          <w:bCs/>
          <w:color w:val="000000"/>
          <w:sz w:val="28"/>
          <w:szCs w:val="28"/>
        </w:rPr>
        <w:t xml:space="preserve"> изменение, дополнив ее</w:t>
      </w:r>
      <w:r>
        <w:rPr>
          <w:sz w:val="28"/>
          <w:szCs w:val="28"/>
        </w:rPr>
        <w:t xml:space="preserve"> после слов "в порядке, предусмотренном главой 9 настоящего Федерального закона</w:t>
      </w:r>
      <w:proofErr w:type="gramStart"/>
      <w:r>
        <w:rPr>
          <w:sz w:val="28"/>
          <w:szCs w:val="28"/>
        </w:rPr>
        <w:t>,"</w:t>
      </w:r>
      <w:proofErr w:type="gramEnd"/>
      <w:r>
        <w:rPr>
          <w:sz w:val="28"/>
          <w:szCs w:val="28"/>
        </w:rPr>
        <w:t xml:space="preserve"> словами "начиная с 1 ян</w:t>
      </w:r>
      <w:r w:rsidR="005E7774">
        <w:rPr>
          <w:sz w:val="28"/>
          <w:szCs w:val="28"/>
        </w:rPr>
        <w:t xml:space="preserve">варя 2016 года – </w:t>
      </w:r>
      <w:bookmarkStart w:id="1" w:name="_GoBack"/>
      <w:bookmarkEnd w:id="1"/>
      <w:r>
        <w:rPr>
          <w:sz w:val="28"/>
          <w:szCs w:val="28"/>
        </w:rPr>
        <w:t>на территориях Республики Бурятия, Ирку</w:t>
      </w:r>
      <w:r>
        <w:rPr>
          <w:sz w:val="28"/>
          <w:szCs w:val="28"/>
        </w:rPr>
        <w:t>т</w:t>
      </w:r>
      <w:r>
        <w:rPr>
          <w:sz w:val="28"/>
          <w:szCs w:val="28"/>
        </w:rPr>
        <w:t>ской области, Забайкальского края, Красноярского края, Республики Хак</w:t>
      </w:r>
      <w:r>
        <w:rPr>
          <w:sz w:val="28"/>
          <w:szCs w:val="28"/>
        </w:rPr>
        <w:t>а</w:t>
      </w:r>
      <w:r>
        <w:rPr>
          <w:sz w:val="28"/>
          <w:szCs w:val="28"/>
        </w:rPr>
        <w:t>сия</w:t>
      </w:r>
      <w:proofErr w:type="gramStart"/>
      <w:r>
        <w:rPr>
          <w:sz w:val="28"/>
          <w:szCs w:val="28"/>
        </w:rPr>
        <w:t>,"</w:t>
      </w:r>
      <w:proofErr w:type="gramEnd"/>
      <w:r>
        <w:rPr>
          <w:sz w:val="28"/>
          <w:szCs w:val="28"/>
        </w:rPr>
        <w:t>.</w:t>
      </w:r>
    </w:p>
    <w:p w:rsidR="007F33F3" w:rsidRPr="000D1C4F" w:rsidRDefault="007F33F3" w:rsidP="00294B01">
      <w:pPr>
        <w:widowControl w:val="0"/>
        <w:autoSpaceDE w:val="0"/>
        <w:autoSpaceDN w:val="0"/>
        <w:adjustRightInd w:val="0"/>
        <w:spacing w:before="120" w:line="360" w:lineRule="auto"/>
        <w:ind w:firstLine="709"/>
        <w:jc w:val="both"/>
        <w:outlineLvl w:val="0"/>
        <w:rPr>
          <w:b/>
          <w:sz w:val="28"/>
          <w:szCs w:val="28"/>
        </w:rPr>
      </w:pPr>
      <w:r w:rsidRPr="000D1C4F">
        <w:rPr>
          <w:b/>
          <w:sz w:val="28"/>
          <w:szCs w:val="28"/>
        </w:rPr>
        <w:t>Статья 2</w:t>
      </w:r>
    </w:p>
    <w:p w:rsidR="007F33F3" w:rsidRPr="00734D15" w:rsidRDefault="007F33F3" w:rsidP="00294B01">
      <w:pPr>
        <w:spacing w:line="360" w:lineRule="auto"/>
        <w:ind w:firstLine="709"/>
        <w:jc w:val="both"/>
        <w:rPr>
          <w:color w:val="000000"/>
          <w:sz w:val="28"/>
          <w:szCs w:val="28"/>
        </w:rPr>
      </w:pPr>
      <w:r w:rsidRPr="00734D15">
        <w:rPr>
          <w:color w:val="000000"/>
          <w:sz w:val="28"/>
          <w:szCs w:val="28"/>
        </w:rPr>
        <w:t xml:space="preserve">Настоящий Федеральный закон вступает в силу со дня его </w:t>
      </w:r>
      <w:hyperlink r:id="rId7" w:history="1">
        <w:r w:rsidRPr="00734D15">
          <w:rPr>
            <w:rStyle w:val="a3"/>
            <w:color w:val="000000"/>
            <w:sz w:val="28"/>
            <w:szCs w:val="28"/>
          </w:rPr>
          <w:t>официальн</w:t>
        </w:r>
        <w:r w:rsidRPr="00734D15">
          <w:rPr>
            <w:rStyle w:val="a3"/>
            <w:color w:val="000000"/>
            <w:sz w:val="28"/>
            <w:szCs w:val="28"/>
          </w:rPr>
          <w:t>о</w:t>
        </w:r>
        <w:r w:rsidRPr="00734D15">
          <w:rPr>
            <w:rStyle w:val="a3"/>
            <w:color w:val="000000"/>
            <w:sz w:val="28"/>
            <w:szCs w:val="28"/>
          </w:rPr>
          <w:t>го опубликования</w:t>
        </w:r>
      </w:hyperlink>
      <w:r w:rsidRPr="00734D15">
        <w:rPr>
          <w:color w:val="000000"/>
          <w:sz w:val="28"/>
          <w:szCs w:val="28"/>
        </w:rPr>
        <w:t>.</w:t>
      </w:r>
    </w:p>
    <w:p w:rsidR="007F33F3" w:rsidRPr="00294B01" w:rsidRDefault="007F33F3" w:rsidP="00DC16A8">
      <w:pPr>
        <w:jc w:val="both"/>
        <w:rPr>
          <w:color w:val="000000"/>
          <w:sz w:val="28"/>
          <w:szCs w:val="28"/>
        </w:rPr>
      </w:pPr>
    </w:p>
    <w:p w:rsidR="007F33F3" w:rsidRPr="00294B01" w:rsidRDefault="007F33F3" w:rsidP="00DC16A8">
      <w:pPr>
        <w:jc w:val="both"/>
        <w:rPr>
          <w:color w:val="000000"/>
          <w:sz w:val="28"/>
          <w:szCs w:val="28"/>
        </w:rPr>
      </w:pPr>
    </w:p>
    <w:p w:rsidR="007F33F3" w:rsidRPr="00294B01" w:rsidRDefault="007F33F3" w:rsidP="00DC16A8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7F33F3" w:rsidRPr="00734D15" w:rsidRDefault="007F33F3" w:rsidP="00DC16A8">
      <w:pPr>
        <w:jc w:val="both"/>
        <w:rPr>
          <w:i/>
          <w:color w:val="000000"/>
          <w:sz w:val="28"/>
          <w:szCs w:val="28"/>
        </w:rPr>
      </w:pPr>
      <w:r w:rsidRPr="00734D15">
        <w:rPr>
          <w:color w:val="000000"/>
          <w:sz w:val="28"/>
          <w:szCs w:val="28"/>
        </w:rPr>
        <w:t>Президент</w:t>
      </w:r>
      <w:r w:rsidRPr="00734D15">
        <w:rPr>
          <w:color w:val="000000"/>
          <w:sz w:val="28"/>
          <w:szCs w:val="28"/>
        </w:rPr>
        <w:br/>
        <w:t>Российской Федерации</w:t>
      </w:r>
    </w:p>
    <w:sectPr w:rsidR="007F33F3" w:rsidRPr="00734D15" w:rsidSect="0082454B">
      <w:footerReference w:type="even" r:id="rId8"/>
      <w:footerReference w:type="default" r:id="rId9"/>
      <w:pgSz w:w="11906" w:h="16838"/>
      <w:pgMar w:top="907" w:right="851" w:bottom="68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78BA" w:rsidRDefault="00A778BA">
      <w:r>
        <w:separator/>
      </w:r>
    </w:p>
  </w:endnote>
  <w:endnote w:type="continuationSeparator" w:id="0">
    <w:p w:rsidR="00A778BA" w:rsidRDefault="00A77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3F3" w:rsidRDefault="007F33F3" w:rsidP="006913D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33F3" w:rsidRDefault="007F33F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3F3" w:rsidRPr="006778C5" w:rsidRDefault="007F33F3" w:rsidP="006913DF">
    <w:pPr>
      <w:pStyle w:val="a5"/>
      <w:framePr w:wrap="around" w:vAnchor="text" w:hAnchor="margin" w:xAlign="center" w:y="1"/>
      <w:rPr>
        <w:rStyle w:val="a7"/>
        <w:sz w:val="24"/>
        <w:szCs w:val="24"/>
      </w:rPr>
    </w:pPr>
    <w:r w:rsidRPr="006778C5">
      <w:rPr>
        <w:rStyle w:val="a7"/>
        <w:sz w:val="24"/>
        <w:szCs w:val="24"/>
      </w:rPr>
      <w:fldChar w:fldCharType="begin"/>
    </w:r>
    <w:r w:rsidRPr="006778C5">
      <w:rPr>
        <w:rStyle w:val="a7"/>
        <w:sz w:val="24"/>
        <w:szCs w:val="24"/>
      </w:rPr>
      <w:instrText xml:space="preserve">PAGE  </w:instrText>
    </w:r>
    <w:r w:rsidRPr="006778C5">
      <w:rPr>
        <w:rStyle w:val="a7"/>
        <w:sz w:val="24"/>
        <w:szCs w:val="24"/>
      </w:rPr>
      <w:fldChar w:fldCharType="separate"/>
    </w:r>
    <w:r>
      <w:rPr>
        <w:rStyle w:val="a7"/>
        <w:noProof/>
        <w:sz w:val="24"/>
        <w:szCs w:val="24"/>
      </w:rPr>
      <w:t>2</w:t>
    </w:r>
    <w:r w:rsidRPr="006778C5">
      <w:rPr>
        <w:rStyle w:val="a7"/>
        <w:sz w:val="24"/>
        <w:szCs w:val="24"/>
      </w:rPr>
      <w:fldChar w:fldCharType="end"/>
    </w:r>
  </w:p>
  <w:p w:rsidR="007F33F3" w:rsidRDefault="007F33F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78BA" w:rsidRDefault="00A778BA">
      <w:r>
        <w:separator/>
      </w:r>
    </w:p>
  </w:footnote>
  <w:footnote w:type="continuationSeparator" w:id="0">
    <w:p w:rsidR="00A778BA" w:rsidRDefault="00A778B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autoHyphenation/>
  <w:hyphenationZone w:val="3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3D63"/>
    <w:rsid w:val="000558AC"/>
    <w:rsid w:val="000568C9"/>
    <w:rsid w:val="00057FBB"/>
    <w:rsid w:val="000621D7"/>
    <w:rsid w:val="000B1665"/>
    <w:rsid w:val="000C34DC"/>
    <w:rsid w:val="000D1C4F"/>
    <w:rsid w:val="000D4D28"/>
    <w:rsid w:val="000D6C9D"/>
    <w:rsid w:val="001102A2"/>
    <w:rsid w:val="00113153"/>
    <w:rsid w:val="00155A7F"/>
    <w:rsid w:val="001666E5"/>
    <w:rsid w:val="00191D35"/>
    <w:rsid w:val="001A33BF"/>
    <w:rsid w:val="001A51AA"/>
    <w:rsid w:val="002354F0"/>
    <w:rsid w:val="00236257"/>
    <w:rsid w:val="00286763"/>
    <w:rsid w:val="00294B01"/>
    <w:rsid w:val="002C40A4"/>
    <w:rsid w:val="002D0841"/>
    <w:rsid w:val="0038280C"/>
    <w:rsid w:val="003B495D"/>
    <w:rsid w:val="003D27E0"/>
    <w:rsid w:val="00407196"/>
    <w:rsid w:val="0045048D"/>
    <w:rsid w:val="00465AEC"/>
    <w:rsid w:val="004A3246"/>
    <w:rsid w:val="004C1871"/>
    <w:rsid w:val="004D136E"/>
    <w:rsid w:val="00532A1E"/>
    <w:rsid w:val="00544319"/>
    <w:rsid w:val="0056165B"/>
    <w:rsid w:val="00575B19"/>
    <w:rsid w:val="005B5C85"/>
    <w:rsid w:val="005E3A82"/>
    <w:rsid w:val="005E3E3E"/>
    <w:rsid w:val="005E7774"/>
    <w:rsid w:val="00647AC3"/>
    <w:rsid w:val="006662CF"/>
    <w:rsid w:val="00666B86"/>
    <w:rsid w:val="006778C5"/>
    <w:rsid w:val="006913DF"/>
    <w:rsid w:val="006B3D63"/>
    <w:rsid w:val="006C248E"/>
    <w:rsid w:val="006D3565"/>
    <w:rsid w:val="006E333D"/>
    <w:rsid w:val="007016EF"/>
    <w:rsid w:val="00707419"/>
    <w:rsid w:val="00734D15"/>
    <w:rsid w:val="0074103D"/>
    <w:rsid w:val="00767102"/>
    <w:rsid w:val="00774246"/>
    <w:rsid w:val="00790626"/>
    <w:rsid w:val="007A649B"/>
    <w:rsid w:val="007D60E6"/>
    <w:rsid w:val="007F33F3"/>
    <w:rsid w:val="007F5CCE"/>
    <w:rsid w:val="00811814"/>
    <w:rsid w:val="00823ADD"/>
    <w:rsid w:val="0082454B"/>
    <w:rsid w:val="00862C61"/>
    <w:rsid w:val="00876C0F"/>
    <w:rsid w:val="00885295"/>
    <w:rsid w:val="008879E5"/>
    <w:rsid w:val="0091383B"/>
    <w:rsid w:val="00915044"/>
    <w:rsid w:val="00957433"/>
    <w:rsid w:val="009910C2"/>
    <w:rsid w:val="00994185"/>
    <w:rsid w:val="009B05C3"/>
    <w:rsid w:val="009D4BA3"/>
    <w:rsid w:val="00A778BA"/>
    <w:rsid w:val="00AA418B"/>
    <w:rsid w:val="00AC21B3"/>
    <w:rsid w:val="00AF4619"/>
    <w:rsid w:val="00B3715C"/>
    <w:rsid w:val="00B42919"/>
    <w:rsid w:val="00B50579"/>
    <w:rsid w:val="00B63D12"/>
    <w:rsid w:val="00B6541A"/>
    <w:rsid w:val="00B830DD"/>
    <w:rsid w:val="00BE5A15"/>
    <w:rsid w:val="00C05162"/>
    <w:rsid w:val="00C06B02"/>
    <w:rsid w:val="00C331C6"/>
    <w:rsid w:val="00C503FD"/>
    <w:rsid w:val="00C772F9"/>
    <w:rsid w:val="00CA61A1"/>
    <w:rsid w:val="00CB5FB5"/>
    <w:rsid w:val="00CD3060"/>
    <w:rsid w:val="00D14E73"/>
    <w:rsid w:val="00D204E8"/>
    <w:rsid w:val="00D30BEF"/>
    <w:rsid w:val="00D37AA1"/>
    <w:rsid w:val="00D5082C"/>
    <w:rsid w:val="00D66C15"/>
    <w:rsid w:val="00DA7548"/>
    <w:rsid w:val="00DC16A8"/>
    <w:rsid w:val="00DE0B0E"/>
    <w:rsid w:val="00DF75A8"/>
    <w:rsid w:val="00E1014B"/>
    <w:rsid w:val="00E33263"/>
    <w:rsid w:val="00E347AB"/>
    <w:rsid w:val="00E4639B"/>
    <w:rsid w:val="00E8036D"/>
    <w:rsid w:val="00E97403"/>
    <w:rsid w:val="00EA5330"/>
    <w:rsid w:val="00EB2058"/>
    <w:rsid w:val="00EB297D"/>
    <w:rsid w:val="00EC5A42"/>
    <w:rsid w:val="00ED2E12"/>
    <w:rsid w:val="00EE73BF"/>
    <w:rsid w:val="00EF088E"/>
    <w:rsid w:val="00EF0BA7"/>
    <w:rsid w:val="00EF6BEA"/>
    <w:rsid w:val="00F04FF1"/>
    <w:rsid w:val="00F362B3"/>
    <w:rsid w:val="00F416F9"/>
    <w:rsid w:val="00F52F51"/>
    <w:rsid w:val="00F66222"/>
    <w:rsid w:val="00FC313C"/>
    <w:rsid w:val="00FC46D6"/>
    <w:rsid w:val="00FC56FC"/>
    <w:rsid w:val="00FD32B5"/>
    <w:rsid w:val="00FF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6A8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C16A8"/>
    <w:rPr>
      <w:color w:val="008000"/>
    </w:rPr>
  </w:style>
  <w:style w:type="character" w:customStyle="1" w:styleId="a4">
    <w:name w:val="Цветовое выделение"/>
    <w:uiPriority w:val="99"/>
    <w:rsid w:val="00DC16A8"/>
    <w:rPr>
      <w:b/>
      <w:color w:val="000080"/>
    </w:rPr>
  </w:style>
  <w:style w:type="paragraph" w:styleId="a5">
    <w:name w:val="footer"/>
    <w:basedOn w:val="a"/>
    <w:link w:val="a6"/>
    <w:uiPriority w:val="99"/>
    <w:rsid w:val="00DC16A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locked/>
    <w:rsid w:val="00DC16A8"/>
    <w:rPr>
      <w:rFonts w:ascii="Times New Roman" w:hAnsi="Times New Roman" w:cs="Times New Roman"/>
      <w:sz w:val="20"/>
      <w:szCs w:val="20"/>
      <w:lang w:eastAsia="ru-RU"/>
    </w:rPr>
  </w:style>
  <w:style w:type="character" w:styleId="a7">
    <w:name w:val="page number"/>
    <w:uiPriority w:val="99"/>
    <w:rsid w:val="00DC16A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garantf1://12181542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Н. Толстоброва</dc:creator>
  <cp:keywords/>
  <dc:description/>
  <cp:lastModifiedBy>Ольга Н. Толстоброва</cp:lastModifiedBy>
  <cp:revision>12</cp:revision>
  <cp:lastPrinted>2015-06-29T08:50:00Z</cp:lastPrinted>
  <dcterms:created xsi:type="dcterms:W3CDTF">2015-06-23T08:57:00Z</dcterms:created>
  <dcterms:modified xsi:type="dcterms:W3CDTF">2015-06-29T09:27:00Z</dcterms:modified>
</cp:coreProperties>
</file>