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119" w:rsidRDefault="0067019A" w:rsidP="00724A2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70AC6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носится</w:t>
      </w:r>
      <w:r w:rsidR="00724A20" w:rsidRPr="00270A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17CF" w:rsidRPr="00270AC6" w:rsidRDefault="00B7198A" w:rsidP="00724A2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70AC6">
        <w:rPr>
          <w:rFonts w:ascii="Times New Roman" w:hAnsi="Times New Roman" w:cs="Times New Roman"/>
          <w:sz w:val="24"/>
          <w:szCs w:val="24"/>
        </w:rPr>
        <w:t>Законодательным Собранием</w:t>
      </w:r>
    </w:p>
    <w:p w:rsidR="00B7198A" w:rsidRPr="00270AC6" w:rsidRDefault="00B7198A" w:rsidP="008253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70AC6">
        <w:rPr>
          <w:rFonts w:ascii="Times New Roman" w:hAnsi="Times New Roman" w:cs="Times New Roman"/>
          <w:sz w:val="24"/>
          <w:szCs w:val="24"/>
        </w:rPr>
        <w:t>Забайкальского края</w:t>
      </w:r>
    </w:p>
    <w:p w:rsidR="0067019A" w:rsidRDefault="0067019A" w:rsidP="006701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4617CF" w:rsidRPr="00270AC6" w:rsidRDefault="0067019A" w:rsidP="006701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4"/>
          <w:szCs w:val="24"/>
        </w:rPr>
        <w:t>Проект</w:t>
      </w:r>
    </w:p>
    <w:p w:rsidR="00B7198A" w:rsidRPr="00270AC6" w:rsidRDefault="00B7198A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AC6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AC6">
        <w:rPr>
          <w:rFonts w:ascii="Times New Roman" w:hAnsi="Times New Roman" w:cs="Times New Roman"/>
          <w:b/>
          <w:bCs/>
          <w:sz w:val="28"/>
          <w:szCs w:val="28"/>
        </w:rPr>
        <w:t>ФЕДЕРАЛЬНЫЙ ЗАКОН</w:t>
      </w: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17CF" w:rsidRPr="00270AC6" w:rsidRDefault="00E8371E" w:rsidP="008253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AC6">
        <w:rPr>
          <w:rFonts w:ascii="Times New Roman" w:hAnsi="Times New Roman" w:cs="Times New Roman"/>
          <w:b/>
          <w:sz w:val="28"/>
          <w:szCs w:val="28"/>
        </w:rPr>
        <w:t>О ВНЕСЕНИИ ИЗМЕНЕНИ</w:t>
      </w:r>
      <w:r w:rsidR="00270AC6">
        <w:rPr>
          <w:rFonts w:ascii="Times New Roman" w:hAnsi="Times New Roman" w:cs="Times New Roman"/>
          <w:b/>
          <w:sz w:val="28"/>
          <w:szCs w:val="28"/>
        </w:rPr>
        <w:t xml:space="preserve">Й В КОДЕКС РОССИЙСКОЙ ФЕДЕРАЦИИ </w:t>
      </w:r>
      <w:r w:rsidRPr="00270AC6">
        <w:rPr>
          <w:rFonts w:ascii="Times New Roman" w:hAnsi="Times New Roman" w:cs="Times New Roman"/>
          <w:b/>
          <w:sz w:val="28"/>
          <w:szCs w:val="28"/>
        </w:rPr>
        <w:t>ОБ АДМИНИСТРАТИВНЫХ ПРАВОНАРУШЕНИЯХ</w:t>
      </w: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71E" w:rsidRPr="00270AC6" w:rsidRDefault="00E8371E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270AC6" w:rsidRDefault="004617CF" w:rsidP="00603D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17"/>
      <w:bookmarkEnd w:id="1"/>
      <w:r w:rsidRPr="00270AC6">
        <w:rPr>
          <w:rFonts w:ascii="Times New Roman" w:hAnsi="Times New Roman" w:cs="Times New Roman"/>
          <w:sz w:val="28"/>
          <w:szCs w:val="28"/>
        </w:rPr>
        <w:t>Статья 1</w:t>
      </w:r>
    </w:p>
    <w:p w:rsidR="004617CF" w:rsidRPr="00270AC6" w:rsidRDefault="004617CF" w:rsidP="00E837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3"/>
      <w:bookmarkEnd w:id="2"/>
    </w:p>
    <w:p w:rsidR="00724A20" w:rsidRPr="00270AC6" w:rsidRDefault="008253A8" w:rsidP="00603D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6" w:history="1">
        <w:r w:rsidRPr="00270AC6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270AC6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</w:t>
      </w:r>
      <w:r w:rsidR="004617CF" w:rsidRPr="00270AC6">
        <w:rPr>
          <w:rFonts w:ascii="Times New Roman" w:hAnsi="Times New Roman" w:cs="Times New Roman"/>
          <w:sz w:val="28"/>
          <w:szCs w:val="28"/>
        </w:rPr>
        <w:t>(</w:t>
      </w:r>
      <w:r w:rsidR="00724A20" w:rsidRPr="00270AC6">
        <w:rPr>
          <w:rFonts w:ascii="Times New Roman" w:hAnsi="Times New Roman" w:cs="Times New Roman"/>
          <w:sz w:val="28"/>
          <w:szCs w:val="28"/>
        </w:rPr>
        <w:t>Собрание законодательст</w:t>
      </w:r>
      <w:r w:rsidR="00B6694B" w:rsidRPr="00270AC6">
        <w:rPr>
          <w:rFonts w:ascii="Times New Roman" w:hAnsi="Times New Roman" w:cs="Times New Roman"/>
          <w:sz w:val="28"/>
          <w:szCs w:val="28"/>
        </w:rPr>
        <w:t>ва Российской Федерации, 2002,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1, с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т. 1; № 30, ст. 3029; № 44, ст. 4295, 4298; 2003, № 27, ст. 2700, 2708, 2717; № 46, ст. 4434; № 50, ст. 4847, 4855; 2004, № 31, ст. 3229; № 34,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ст. 3529, 3533; 2005, № 1, ст. 9, 13, 45; № </w:t>
      </w:r>
      <w:proofErr w:type="gramStart"/>
      <w:r w:rsidR="00B6694B" w:rsidRPr="00270AC6">
        <w:rPr>
          <w:rFonts w:ascii="Times New Roman" w:hAnsi="Times New Roman" w:cs="Times New Roman"/>
          <w:sz w:val="28"/>
          <w:szCs w:val="28"/>
        </w:rPr>
        <w:t xml:space="preserve">10, ст. 763; № 13, ст. 1075, 1077; </w:t>
      </w:r>
      <w:r w:rsidR="00EE351F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№ 19, ст. 1752;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27, ст. 2719, 2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721; № 30, ст. 3104, 3131; № 50, ст. 5247; 2006, № 1, ст. 4, 10; № 6, ст. 636; № 10, ст. 1067; № 12, ст. 1234; № 17, </w:t>
      </w:r>
      <w:r w:rsidR="00EE351F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ст. 1776; № 18, ст. 1907; № 19, ст. 2066; № 23, ст. 2380;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3</w:t>
      </w:r>
      <w:r w:rsidR="00B6694B" w:rsidRPr="00270AC6">
        <w:rPr>
          <w:rFonts w:ascii="Times New Roman" w:hAnsi="Times New Roman" w:cs="Times New Roman"/>
          <w:sz w:val="28"/>
          <w:szCs w:val="28"/>
        </w:rPr>
        <w:t>1, ст. 3420, 3432, 3438, 3452;</w:t>
      </w:r>
      <w:proofErr w:type="gramEnd"/>
      <w:r w:rsidR="00B6694B" w:rsidRPr="00270AC6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B6694B" w:rsidRPr="00270AC6">
        <w:rPr>
          <w:rFonts w:ascii="Times New Roman" w:hAnsi="Times New Roman" w:cs="Times New Roman"/>
          <w:sz w:val="28"/>
          <w:szCs w:val="28"/>
        </w:rPr>
        <w:t>45, ст. 4641; № 50, ст. 5279;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52, ст. 5498;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 2007, № 1, ст. 21, 29; № 16, ст. 1825; № 26, ст. 3089; № 30, ст. 3755;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3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1, ст. 4007, 4008, 4009, 4015; № 41, ст. 4845; № 43, ст. 5084; № 46, ст. 5553; № 50, ст. 6246; 2008,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№ 18, ст. 1941; № 20, ст. 2251, 2259; № 29, ст. 3418;</w:t>
      </w:r>
      <w:proofErr w:type="gramEnd"/>
      <w:r w:rsidR="00B6694B" w:rsidRPr="00270AC6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B6694B" w:rsidRPr="00270AC6">
        <w:rPr>
          <w:rFonts w:ascii="Times New Roman" w:hAnsi="Times New Roman" w:cs="Times New Roman"/>
          <w:sz w:val="28"/>
          <w:szCs w:val="28"/>
        </w:rPr>
        <w:t>30, ст. 3604;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49,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ст. </w:t>
      </w:r>
      <w:r w:rsidR="00B6694B" w:rsidRPr="00270AC6">
        <w:rPr>
          <w:rFonts w:ascii="Times New Roman" w:hAnsi="Times New Roman" w:cs="Times New Roman"/>
          <w:sz w:val="28"/>
          <w:szCs w:val="28"/>
        </w:rPr>
        <w:t>5745; № 52, ст. 6235,</w:t>
      </w:r>
      <w:r w:rsidR="00B877FE">
        <w:rPr>
          <w:rFonts w:ascii="Times New Roman" w:hAnsi="Times New Roman" w:cs="Times New Roman"/>
          <w:sz w:val="28"/>
          <w:szCs w:val="28"/>
        </w:rPr>
        <w:t xml:space="preserve"> 6236; 2009, № 1, ст. 17; № 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7, ст. 777; № 23, ст. 2759;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26, ст. 312</w:t>
      </w:r>
      <w:r w:rsidR="00B6694B" w:rsidRPr="00270AC6">
        <w:rPr>
          <w:rFonts w:ascii="Times New Roman" w:hAnsi="Times New Roman" w:cs="Times New Roman"/>
          <w:sz w:val="28"/>
          <w:szCs w:val="28"/>
        </w:rPr>
        <w:t>0, 3122; № 29, ст. 3597, 3642;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30, ст. 373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5, 3739; № 48,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ст. 5711, 5724;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52, ст. 6412; 201</w:t>
      </w:r>
      <w:r w:rsidR="00B6694B" w:rsidRPr="00270AC6">
        <w:rPr>
          <w:rFonts w:ascii="Times New Roman" w:hAnsi="Times New Roman" w:cs="Times New Roman"/>
          <w:sz w:val="28"/>
          <w:szCs w:val="28"/>
        </w:rPr>
        <w:t>0, № 1, ст. 1; № 19, ст. 2291; № 21, ст. 2525; № 23, ст. 2790;</w:t>
      </w:r>
      <w:proofErr w:type="gramEnd"/>
      <w:r w:rsidR="00B6694B" w:rsidRPr="00270AC6">
        <w:rPr>
          <w:rFonts w:ascii="Times New Roman" w:hAnsi="Times New Roman" w:cs="Times New Roman"/>
          <w:sz w:val="28"/>
          <w:szCs w:val="28"/>
        </w:rPr>
        <w:t xml:space="preserve">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4A20" w:rsidRPr="00270AC6">
        <w:rPr>
          <w:rFonts w:ascii="Times New Roman" w:hAnsi="Times New Roman" w:cs="Times New Roman"/>
          <w:sz w:val="28"/>
          <w:szCs w:val="28"/>
        </w:rPr>
        <w:t>27, ст.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 3416; № 30, ст. 4002, 4006, 4007;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31, ст. 4158, 4164,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 4193, 4195, 4206, 4207, 4208;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41, с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т. 5192; № 49, ст. 6409; 2011, № 1, ст. 10, 23, 54; № 7, ст. 901; № 15, ст. 2039; № 17, ст. 2310; № 19, ст. 2715;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№ 23, ст. 3260; № 27, ст. 3873;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29, ст. 4290, </w:t>
      </w:r>
      <w:r w:rsidR="00B6694B" w:rsidRPr="00270AC6">
        <w:rPr>
          <w:rFonts w:ascii="Times New Roman" w:hAnsi="Times New Roman" w:cs="Times New Roman"/>
          <w:sz w:val="28"/>
          <w:szCs w:val="28"/>
        </w:rPr>
        <w:t>4291, 4298;</w:t>
      </w:r>
      <w:proofErr w:type="gramEnd"/>
      <w:r w:rsidR="00B6694B" w:rsidRPr="00270AC6">
        <w:rPr>
          <w:rFonts w:ascii="Times New Roman" w:hAnsi="Times New Roman" w:cs="Times New Roman"/>
          <w:sz w:val="28"/>
          <w:szCs w:val="28"/>
        </w:rPr>
        <w:t xml:space="preserve">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4A20" w:rsidRPr="00270AC6">
        <w:rPr>
          <w:rFonts w:ascii="Times New Roman" w:hAnsi="Times New Roman" w:cs="Times New Roman"/>
          <w:sz w:val="28"/>
          <w:szCs w:val="28"/>
        </w:rPr>
        <w:t>30, ст. 4573, 4585, 4590, 4598, 460</w:t>
      </w:r>
      <w:r w:rsidR="00B6694B" w:rsidRPr="00270AC6">
        <w:rPr>
          <w:rFonts w:ascii="Times New Roman" w:hAnsi="Times New Roman" w:cs="Times New Roman"/>
          <w:sz w:val="28"/>
          <w:szCs w:val="28"/>
        </w:rPr>
        <w:t>0, 4601, 4605; № 46, ст. 6406;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48, с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т. 6728; № 49,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ст. 7025, 7061;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50, ст. 7342, 7345, 7346, 7351,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 7352, 7355, 7362, 7366; 2012,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№ 6, ст. 621; № 10, ст. 1166; № 19, ст. 2278, 2281;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24, ст. 3069, 3082; </w:t>
      </w:r>
      <w:r w:rsidR="00B6694B" w:rsidRPr="00270AC6">
        <w:rPr>
          <w:rFonts w:ascii="Times New Roman" w:hAnsi="Times New Roman" w:cs="Times New Roman"/>
          <w:sz w:val="28"/>
          <w:szCs w:val="28"/>
        </w:rPr>
        <w:t>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29, с</w:t>
      </w:r>
      <w:r w:rsidR="00B6694B" w:rsidRPr="00270AC6">
        <w:rPr>
          <w:rFonts w:ascii="Times New Roman" w:hAnsi="Times New Roman" w:cs="Times New Roman"/>
          <w:sz w:val="28"/>
          <w:szCs w:val="28"/>
        </w:rPr>
        <w:t>т. 3996; № 31, ст. 4320, 4330;</w:t>
      </w:r>
      <w:proofErr w:type="gramEnd"/>
      <w:r w:rsidR="00B6694B" w:rsidRPr="00270AC6">
        <w:rPr>
          <w:rFonts w:ascii="Times New Roman" w:hAnsi="Times New Roman" w:cs="Times New Roman"/>
          <w:sz w:val="28"/>
          <w:szCs w:val="28"/>
        </w:rPr>
        <w:t xml:space="preserve">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4A20" w:rsidRPr="00270AC6">
        <w:rPr>
          <w:rFonts w:ascii="Times New Roman" w:hAnsi="Times New Roman" w:cs="Times New Roman"/>
          <w:sz w:val="28"/>
          <w:szCs w:val="28"/>
        </w:rPr>
        <w:t>47, ст. 640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2, 6403; № 49, ст. 6752, 6757;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5</w:t>
      </w:r>
      <w:r w:rsidR="00B6694B" w:rsidRPr="00270AC6">
        <w:rPr>
          <w:rFonts w:ascii="Times New Roman" w:hAnsi="Times New Roman" w:cs="Times New Roman"/>
          <w:sz w:val="28"/>
          <w:szCs w:val="28"/>
        </w:rPr>
        <w:t>3, ст. 7577, 7602, 7640; 2013, № 8, ст. 719;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14, ст. 165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1, 1666; № 19,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ст. 2323, 2325;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26, ст. 320</w:t>
      </w:r>
      <w:r w:rsidR="00B6694B" w:rsidRPr="00270AC6">
        <w:rPr>
          <w:rFonts w:ascii="Times New Roman" w:hAnsi="Times New Roman" w:cs="Times New Roman"/>
          <w:sz w:val="28"/>
          <w:szCs w:val="28"/>
        </w:rPr>
        <w:t>7, 3208; № 27, ст. 3454, 3470;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30, ст. 4025, 4029, 4030, 4031, 4032, 4034, 4036, 4040, 404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4, 4078, 4082; № 31, ст. 4191;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B6694B" w:rsidRPr="00270AC6">
        <w:rPr>
          <w:rFonts w:ascii="Times New Roman" w:hAnsi="Times New Roman" w:cs="Times New Roman"/>
          <w:sz w:val="28"/>
          <w:szCs w:val="28"/>
        </w:rPr>
        <w:t>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4</w:t>
      </w:r>
      <w:r w:rsidR="00B6694B" w:rsidRPr="00270AC6">
        <w:rPr>
          <w:rFonts w:ascii="Times New Roman" w:hAnsi="Times New Roman" w:cs="Times New Roman"/>
          <w:sz w:val="28"/>
          <w:szCs w:val="28"/>
        </w:rPr>
        <w:t>3, ст. 5443, 5444, 5445, 5452;</w:t>
      </w:r>
      <w:proofErr w:type="gramEnd"/>
      <w:r w:rsidR="00B6694B" w:rsidRPr="00270AC6">
        <w:rPr>
          <w:rFonts w:ascii="Times New Roman" w:hAnsi="Times New Roman" w:cs="Times New Roman"/>
          <w:sz w:val="28"/>
          <w:szCs w:val="28"/>
        </w:rPr>
        <w:t xml:space="preserve">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4A20" w:rsidRPr="00270AC6">
        <w:rPr>
          <w:rFonts w:ascii="Times New Roman" w:hAnsi="Times New Roman" w:cs="Times New Roman"/>
          <w:sz w:val="28"/>
          <w:szCs w:val="28"/>
        </w:rPr>
        <w:t>44, ст. 5624, 564</w:t>
      </w:r>
      <w:r w:rsidR="00B6694B" w:rsidRPr="00270AC6">
        <w:rPr>
          <w:rFonts w:ascii="Times New Roman" w:hAnsi="Times New Roman" w:cs="Times New Roman"/>
          <w:sz w:val="28"/>
          <w:szCs w:val="28"/>
        </w:rPr>
        <w:t>3; № 48, ст. 6161, 6164, 6165;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49, ст. 6327, 6341, 634</w:t>
      </w:r>
      <w:r w:rsidR="00B6694B" w:rsidRPr="00270AC6">
        <w:rPr>
          <w:rFonts w:ascii="Times New Roman" w:hAnsi="Times New Roman" w:cs="Times New Roman"/>
          <w:sz w:val="28"/>
          <w:szCs w:val="28"/>
        </w:rPr>
        <w:t>3; № 51, ст. 6683, 6685, 6695;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52, ст.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 6961, 6980, 6986, 7002; 2014, № 6, ст. 559, 566; №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 11, ст. 1092, 1096</w:t>
      </w:r>
      <w:r w:rsidR="00DB0369" w:rsidRPr="00270AC6">
        <w:rPr>
          <w:rFonts w:ascii="Times New Roman" w:hAnsi="Times New Roman" w:cs="Times New Roman"/>
          <w:sz w:val="28"/>
          <w:szCs w:val="28"/>
        </w:rPr>
        <w:t xml:space="preserve">; № 14, ст. 1562; № 19, ст. 2302, 2306, 2310, 2317, 2324, 2325, 2326, 2327, 2330, 2335; № 26, </w:t>
      </w:r>
      <w:r w:rsidR="00270AC6">
        <w:rPr>
          <w:rFonts w:ascii="Times New Roman" w:hAnsi="Times New Roman" w:cs="Times New Roman"/>
          <w:sz w:val="28"/>
          <w:szCs w:val="28"/>
        </w:rPr>
        <w:br/>
      </w:r>
      <w:r w:rsidR="00DB0369" w:rsidRPr="00270AC6">
        <w:rPr>
          <w:rFonts w:ascii="Times New Roman" w:hAnsi="Times New Roman" w:cs="Times New Roman"/>
          <w:sz w:val="28"/>
          <w:szCs w:val="28"/>
        </w:rPr>
        <w:lastRenderedPageBreak/>
        <w:t>ст. 3366, 3379;</w:t>
      </w:r>
      <w:proofErr w:type="gramEnd"/>
      <w:r w:rsidR="00DB0369" w:rsidRPr="00270AC6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DB0369" w:rsidRPr="00270AC6">
        <w:rPr>
          <w:rFonts w:ascii="Times New Roman" w:hAnsi="Times New Roman" w:cs="Times New Roman"/>
          <w:sz w:val="28"/>
          <w:szCs w:val="28"/>
        </w:rPr>
        <w:t>30, ст. 4211, 4218, 4228, 4233, 4248, 4256, 4259, 4264, 4278; № 42, ст. 5615; № 43, ст. 5799; № 48, ст. 6636, 6638, 6642, 6651</w:t>
      </w:r>
      <w:r w:rsidR="00724A20" w:rsidRPr="00270AC6">
        <w:rPr>
          <w:rFonts w:ascii="Times New Roman" w:hAnsi="Times New Roman" w:cs="Times New Roman"/>
          <w:sz w:val="28"/>
          <w:szCs w:val="28"/>
        </w:rPr>
        <w:t xml:space="preserve">) </w:t>
      </w:r>
      <w:r w:rsidR="00B6694B" w:rsidRPr="00270AC6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4D1D80" w:rsidRPr="00270AC6" w:rsidRDefault="008253A8" w:rsidP="00603D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1</w:t>
      </w:r>
      <w:r w:rsidR="004D1D80" w:rsidRPr="00270AC6">
        <w:rPr>
          <w:rFonts w:ascii="Times New Roman" w:hAnsi="Times New Roman" w:cs="Times New Roman"/>
          <w:sz w:val="28"/>
          <w:szCs w:val="28"/>
        </w:rPr>
        <w:t xml:space="preserve">) </w:t>
      </w:r>
      <w:hyperlink r:id="rId7" w:history="1">
        <w:r w:rsidR="004D1D80" w:rsidRPr="00270AC6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4D1D80" w:rsidRPr="00270AC6">
        <w:rPr>
          <w:rFonts w:ascii="Times New Roman" w:hAnsi="Times New Roman" w:cs="Times New Roman"/>
          <w:sz w:val="28"/>
          <w:szCs w:val="28"/>
        </w:rPr>
        <w:t xml:space="preserve"> статьей 6.10.1 следующего содержания:</w:t>
      </w:r>
    </w:p>
    <w:p w:rsidR="004D1D80" w:rsidRPr="00270AC6" w:rsidRDefault="00934BE1" w:rsidP="008E2C36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"</w:t>
      </w:r>
      <w:r w:rsidR="00B6694B" w:rsidRPr="00270AC6">
        <w:rPr>
          <w:rFonts w:ascii="Times New Roman" w:hAnsi="Times New Roman" w:cs="Times New Roman"/>
          <w:sz w:val="28"/>
          <w:szCs w:val="28"/>
        </w:rPr>
        <w:t>Статья 6.10.1</w:t>
      </w:r>
      <w:r w:rsidRPr="00270AC6">
        <w:rPr>
          <w:rFonts w:ascii="Times New Roman" w:hAnsi="Times New Roman" w:cs="Times New Roman"/>
          <w:sz w:val="28"/>
          <w:szCs w:val="28"/>
        </w:rPr>
        <w:t>.</w:t>
      </w:r>
      <w:r w:rsidR="00B6694B" w:rsidRPr="00270AC6">
        <w:rPr>
          <w:rFonts w:ascii="Times New Roman" w:hAnsi="Times New Roman" w:cs="Times New Roman"/>
          <w:sz w:val="28"/>
          <w:szCs w:val="28"/>
        </w:rPr>
        <w:t xml:space="preserve"> </w:t>
      </w:r>
      <w:r w:rsidR="004D1D80" w:rsidRPr="00270AC6">
        <w:rPr>
          <w:rFonts w:ascii="Times New Roman" w:hAnsi="Times New Roman" w:cs="Times New Roman"/>
          <w:sz w:val="28"/>
          <w:szCs w:val="28"/>
        </w:rPr>
        <w:t>Занятие несовершеннолетнего бродяжничеством</w:t>
      </w:r>
    </w:p>
    <w:p w:rsidR="008E2C36" w:rsidRDefault="004D1D80" w:rsidP="008E2C3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1. Занятие несовершеннолетнего бродяжничеством</w:t>
      </w:r>
      <w:r w:rsidR="008E2C36">
        <w:rPr>
          <w:rFonts w:ascii="Times New Roman" w:hAnsi="Times New Roman" w:cs="Times New Roman"/>
          <w:sz w:val="28"/>
          <w:szCs w:val="28"/>
        </w:rPr>
        <w:t>,</w:t>
      </w:r>
      <w:r w:rsidRPr="00270AC6">
        <w:rPr>
          <w:rFonts w:ascii="Times New Roman" w:hAnsi="Times New Roman" w:cs="Times New Roman"/>
          <w:sz w:val="28"/>
          <w:szCs w:val="28"/>
        </w:rPr>
        <w:t xml:space="preserve"> </w:t>
      </w:r>
      <w:r w:rsidR="008E2C36">
        <w:rPr>
          <w:rFonts w:ascii="Times New Roman" w:hAnsi="Times New Roman" w:cs="Times New Roman"/>
          <w:sz w:val="28"/>
          <w:szCs w:val="28"/>
        </w:rPr>
        <w:t xml:space="preserve">– </w:t>
      </w:r>
    </w:p>
    <w:p w:rsidR="004D1D80" w:rsidRPr="00270AC6" w:rsidRDefault="004D1D80" w:rsidP="008E2C3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влечет</w:t>
      </w:r>
      <w:r w:rsidR="008E2C36">
        <w:rPr>
          <w:rFonts w:ascii="Times New Roman" w:hAnsi="Times New Roman" w:cs="Times New Roman"/>
          <w:sz w:val="28"/>
          <w:szCs w:val="28"/>
        </w:rPr>
        <w:t xml:space="preserve"> </w:t>
      </w:r>
      <w:r w:rsidRPr="00270AC6">
        <w:rPr>
          <w:rFonts w:ascii="Times New Roman" w:hAnsi="Times New Roman" w:cs="Times New Roman"/>
          <w:sz w:val="28"/>
          <w:szCs w:val="28"/>
        </w:rPr>
        <w:t xml:space="preserve"> предупреждение или наложение административного штрафа в размере от пятисот </w:t>
      </w:r>
      <w:r w:rsidR="005D5FB5" w:rsidRPr="00270AC6">
        <w:rPr>
          <w:rFonts w:ascii="Times New Roman" w:hAnsi="Times New Roman" w:cs="Times New Roman"/>
          <w:sz w:val="28"/>
          <w:szCs w:val="28"/>
        </w:rPr>
        <w:t xml:space="preserve">до </w:t>
      </w:r>
      <w:r w:rsidR="00FF1F10" w:rsidRPr="00270AC6">
        <w:rPr>
          <w:rFonts w:ascii="Times New Roman" w:hAnsi="Times New Roman" w:cs="Times New Roman"/>
          <w:sz w:val="28"/>
          <w:szCs w:val="28"/>
        </w:rPr>
        <w:t>одной тысячи</w:t>
      </w:r>
      <w:r w:rsidR="005D5FB5" w:rsidRPr="00270AC6">
        <w:rPr>
          <w:rFonts w:ascii="Times New Roman" w:hAnsi="Times New Roman" w:cs="Times New Roman"/>
          <w:sz w:val="28"/>
          <w:szCs w:val="28"/>
        </w:rPr>
        <w:t xml:space="preserve"> </w:t>
      </w:r>
      <w:r w:rsidRPr="00270AC6">
        <w:rPr>
          <w:rFonts w:ascii="Times New Roman" w:hAnsi="Times New Roman" w:cs="Times New Roman"/>
          <w:sz w:val="28"/>
          <w:szCs w:val="28"/>
        </w:rPr>
        <w:t>рублей.</w:t>
      </w:r>
    </w:p>
    <w:p w:rsidR="004D1D80" w:rsidRPr="00270AC6" w:rsidRDefault="00D02E02" w:rsidP="00603D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2. Те же действия</w:t>
      </w:r>
      <w:r w:rsidR="004D1D80" w:rsidRPr="00270AC6">
        <w:rPr>
          <w:rFonts w:ascii="Times New Roman" w:hAnsi="Times New Roman" w:cs="Times New Roman"/>
          <w:sz w:val="28"/>
          <w:szCs w:val="28"/>
        </w:rPr>
        <w:t xml:space="preserve">, совершенные несовершеннолетними в возрасте до 16 лет, </w:t>
      </w:r>
      <w:r w:rsidR="008E2C36">
        <w:rPr>
          <w:rFonts w:ascii="Times New Roman" w:hAnsi="Times New Roman" w:cs="Times New Roman"/>
          <w:sz w:val="28"/>
          <w:szCs w:val="28"/>
        </w:rPr>
        <w:t>–</w:t>
      </w:r>
    </w:p>
    <w:p w:rsidR="004D1D80" w:rsidRPr="00270AC6" w:rsidRDefault="004D1D80" w:rsidP="00603D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 xml:space="preserve">влекут наложение административного штрафа на </w:t>
      </w:r>
      <w:r w:rsidR="00D02E02" w:rsidRPr="00270AC6">
        <w:rPr>
          <w:rFonts w:ascii="Times New Roman" w:hAnsi="Times New Roman" w:cs="Times New Roman"/>
          <w:sz w:val="28"/>
          <w:szCs w:val="28"/>
        </w:rPr>
        <w:t xml:space="preserve">родителей или иных </w:t>
      </w:r>
      <w:r w:rsidRPr="00270AC6">
        <w:rPr>
          <w:rFonts w:ascii="Times New Roman" w:hAnsi="Times New Roman" w:cs="Times New Roman"/>
          <w:sz w:val="28"/>
          <w:szCs w:val="28"/>
        </w:rPr>
        <w:t xml:space="preserve">законных представителей несовершеннолетних в размере от </w:t>
      </w:r>
      <w:r w:rsidR="005D5FB5" w:rsidRPr="00270AC6">
        <w:rPr>
          <w:rFonts w:ascii="Times New Roman" w:hAnsi="Times New Roman" w:cs="Times New Roman"/>
          <w:sz w:val="28"/>
          <w:szCs w:val="28"/>
        </w:rPr>
        <w:t>одной тысячи</w:t>
      </w:r>
      <w:r w:rsidRPr="00270AC6">
        <w:rPr>
          <w:rFonts w:ascii="Times New Roman" w:hAnsi="Times New Roman" w:cs="Times New Roman"/>
          <w:sz w:val="28"/>
          <w:szCs w:val="28"/>
        </w:rPr>
        <w:t xml:space="preserve"> </w:t>
      </w:r>
      <w:r w:rsidR="005D5FB5" w:rsidRPr="00270AC6">
        <w:rPr>
          <w:rFonts w:ascii="Times New Roman" w:hAnsi="Times New Roman" w:cs="Times New Roman"/>
          <w:sz w:val="28"/>
          <w:szCs w:val="28"/>
        </w:rPr>
        <w:t xml:space="preserve">до одной тысячи пятисот  </w:t>
      </w:r>
      <w:r w:rsidRPr="00270AC6">
        <w:rPr>
          <w:rFonts w:ascii="Times New Roman" w:hAnsi="Times New Roman" w:cs="Times New Roman"/>
          <w:sz w:val="28"/>
          <w:szCs w:val="28"/>
        </w:rPr>
        <w:t>рублей</w:t>
      </w:r>
      <w:proofErr w:type="gramStart"/>
      <w:r w:rsidRPr="00270AC6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4D1D80" w:rsidRPr="00270AC6" w:rsidRDefault="008253A8" w:rsidP="00603D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2</w:t>
      </w:r>
      <w:r w:rsidR="004D1D80" w:rsidRPr="00270AC6">
        <w:rPr>
          <w:rFonts w:ascii="Times New Roman" w:hAnsi="Times New Roman" w:cs="Times New Roman"/>
          <w:sz w:val="28"/>
          <w:szCs w:val="28"/>
        </w:rPr>
        <w:t xml:space="preserve">) </w:t>
      </w:r>
      <w:hyperlink r:id="rId8" w:history="1">
        <w:r w:rsidR="008E2C36">
          <w:rPr>
            <w:rFonts w:ascii="Times New Roman" w:hAnsi="Times New Roman" w:cs="Times New Roman"/>
            <w:sz w:val="28"/>
            <w:szCs w:val="28"/>
          </w:rPr>
          <w:t xml:space="preserve">часть </w:t>
        </w:r>
        <w:r w:rsidR="004D1D80" w:rsidRPr="00270AC6">
          <w:rPr>
            <w:rFonts w:ascii="Times New Roman" w:hAnsi="Times New Roman" w:cs="Times New Roman"/>
            <w:sz w:val="28"/>
            <w:szCs w:val="28"/>
          </w:rPr>
          <w:t>1 статьи 23.2</w:t>
        </w:r>
      </w:hyperlink>
      <w:r w:rsidR="004D1D80" w:rsidRPr="00270AC6">
        <w:rPr>
          <w:rFonts w:ascii="Times New Roman" w:hAnsi="Times New Roman" w:cs="Times New Roman"/>
          <w:sz w:val="28"/>
          <w:szCs w:val="28"/>
        </w:rPr>
        <w:t xml:space="preserve"> после </w:t>
      </w:r>
      <w:r w:rsidR="00603D71">
        <w:rPr>
          <w:rFonts w:ascii="Times New Roman" w:hAnsi="Times New Roman" w:cs="Times New Roman"/>
          <w:sz w:val="28"/>
          <w:szCs w:val="28"/>
        </w:rPr>
        <w:t>цифр</w:t>
      </w:r>
      <w:r w:rsidR="004D1D80" w:rsidRPr="00270AC6">
        <w:rPr>
          <w:rFonts w:ascii="Times New Roman" w:hAnsi="Times New Roman" w:cs="Times New Roman"/>
          <w:sz w:val="28"/>
          <w:szCs w:val="28"/>
        </w:rPr>
        <w:t xml:space="preserve"> "6.1</w:t>
      </w:r>
      <w:r w:rsidR="0067019A">
        <w:rPr>
          <w:rFonts w:ascii="Times New Roman" w:hAnsi="Times New Roman" w:cs="Times New Roman"/>
          <w:sz w:val="28"/>
          <w:szCs w:val="28"/>
        </w:rPr>
        <w:t xml:space="preserve">0," дополнить </w:t>
      </w:r>
      <w:r w:rsidR="00603D71">
        <w:rPr>
          <w:rFonts w:ascii="Times New Roman" w:hAnsi="Times New Roman" w:cs="Times New Roman"/>
          <w:sz w:val="28"/>
          <w:szCs w:val="28"/>
        </w:rPr>
        <w:t>цифрами</w:t>
      </w:r>
      <w:r w:rsidR="0067019A">
        <w:rPr>
          <w:rFonts w:ascii="Times New Roman" w:hAnsi="Times New Roman" w:cs="Times New Roman"/>
          <w:sz w:val="28"/>
          <w:szCs w:val="28"/>
        </w:rPr>
        <w:t xml:space="preserve"> "6.10.1,";</w:t>
      </w:r>
    </w:p>
    <w:p w:rsidR="004617CF" w:rsidRPr="00270AC6" w:rsidRDefault="0067019A" w:rsidP="00603D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пункт 1 части 2 статьи 28.3 после цифр "6.10</w:t>
      </w:r>
      <w:r w:rsidR="007109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" дополнить цифрами "6.10.1</w:t>
      </w:r>
      <w:r w:rsidR="007109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".</w:t>
      </w:r>
    </w:p>
    <w:p w:rsidR="0067019A" w:rsidRDefault="0067019A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Par27"/>
      <w:bookmarkEnd w:id="3"/>
    </w:p>
    <w:p w:rsidR="004617CF" w:rsidRPr="00270AC6" w:rsidRDefault="00E8371E" w:rsidP="00603D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Статья 2</w:t>
      </w: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270AC6" w:rsidRDefault="004617CF" w:rsidP="00603D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Настоящий Федеральный закон вступает в силу со дня его официального опубликования.</w:t>
      </w:r>
    </w:p>
    <w:p w:rsidR="004617CF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7C68" w:rsidRPr="00270AC6" w:rsidRDefault="00087C68" w:rsidP="00A80A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Президент</w:t>
      </w: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0AC6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17CF" w:rsidRPr="00270AC6" w:rsidRDefault="004617CF" w:rsidP="008253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3A8" w:rsidRPr="00270AC6" w:rsidRDefault="008253A8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8371E" w:rsidRPr="00270AC6" w:rsidRDefault="00E8371E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C6C43" w:rsidRPr="00270AC6" w:rsidRDefault="000C6C43" w:rsidP="00087C6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E7119" w:rsidRDefault="007E7119" w:rsidP="008253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618E8" w:rsidRDefault="006618E8" w:rsidP="008E2C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618E8" w:rsidSect="007E711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CF"/>
    <w:rsid w:val="00033255"/>
    <w:rsid w:val="000351DF"/>
    <w:rsid w:val="00057997"/>
    <w:rsid w:val="00087C68"/>
    <w:rsid w:val="000C6C43"/>
    <w:rsid w:val="00110E0E"/>
    <w:rsid w:val="00160DB0"/>
    <w:rsid w:val="001A2F20"/>
    <w:rsid w:val="001D0146"/>
    <w:rsid w:val="00217011"/>
    <w:rsid w:val="00226093"/>
    <w:rsid w:val="00242D38"/>
    <w:rsid w:val="002543F9"/>
    <w:rsid w:val="00270AC6"/>
    <w:rsid w:val="0029330E"/>
    <w:rsid w:val="00297E7E"/>
    <w:rsid w:val="002C355B"/>
    <w:rsid w:val="002D372D"/>
    <w:rsid w:val="003A6B1F"/>
    <w:rsid w:val="003B349D"/>
    <w:rsid w:val="003B6553"/>
    <w:rsid w:val="0040185C"/>
    <w:rsid w:val="00413B2A"/>
    <w:rsid w:val="00416A76"/>
    <w:rsid w:val="004617CF"/>
    <w:rsid w:val="004833BF"/>
    <w:rsid w:val="004C4A82"/>
    <w:rsid w:val="004D1D80"/>
    <w:rsid w:val="005C5235"/>
    <w:rsid w:val="005D5FB5"/>
    <w:rsid w:val="006012B8"/>
    <w:rsid w:val="00603D71"/>
    <w:rsid w:val="006618E8"/>
    <w:rsid w:val="0067019A"/>
    <w:rsid w:val="0071093D"/>
    <w:rsid w:val="00724A20"/>
    <w:rsid w:val="007265F4"/>
    <w:rsid w:val="007E7119"/>
    <w:rsid w:val="008253A8"/>
    <w:rsid w:val="0087665F"/>
    <w:rsid w:val="008E2C36"/>
    <w:rsid w:val="00934BE1"/>
    <w:rsid w:val="00943AD7"/>
    <w:rsid w:val="00995F83"/>
    <w:rsid w:val="00A36C41"/>
    <w:rsid w:val="00A80A2D"/>
    <w:rsid w:val="00A80C71"/>
    <w:rsid w:val="00B159F2"/>
    <w:rsid w:val="00B6694B"/>
    <w:rsid w:val="00B7198A"/>
    <w:rsid w:val="00B85751"/>
    <w:rsid w:val="00B877FE"/>
    <w:rsid w:val="00B93B6B"/>
    <w:rsid w:val="00CD2273"/>
    <w:rsid w:val="00D02E02"/>
    <w:rsid w:val="00D204DE"/>
    <w:rsid w:val="00D37300"/>
    <w:rsid w:val="00DB0369"/>
    <w:rsid w:val="00DB3913"/>
    <w:rsid w:val="00E03B12"/>
    <w:rsid w:val="00E12F9F"/>
    <w:rsid w:val="00E20229"/>
    <w:rsid w:val="00E51E90"/>
    <w:rsid w:val="00E8371E"/>
    <w:rsid w:val="00EE351F"/>
    <w:rsid w:val="00F263CE"/>
    <w:rsid w:val="00F30D92"/>
    <w:rsid w:val="00F52AA8"/>
    <w:rsid w:val="00F93A2F"/>
    <w:rsid w:val="00FE2864"/>
    <w:rsid w:val="00FF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D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rsid w:val="008253A8"/>
    <w:rPr>
      <w:color w:val="0000FF"/>
      <w:u w:val="single"/>
    </w:rPr>
  </w:style>
  <w:style w:type="paragraph" w:styleId="a4">
    <w:name w:val="Normal (Web)"/>
    <w:basedOn w:val="a"/>
    <w:rsid w:val="008253A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D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rsid w:val="008253A8"/>
    <w:rPr>
      <w:color w:val="0000FF"/>
      <w:u w:val="single"/>
    </w:rPr>
  </w:style>
  <w:style w:type="paragraph" w:styleId="a4">
    <w:name w:val="Normal (Web)"/>
    <w:basedOn w:val="a"/>
    <w:rsid w:val="008253A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2CA6842A18B4E4945D785C63149826C1669B88E203F029B7170B5D8B5558FE9F95067B41AFCAF0E7DE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B2CA6842A18B4E4945D785C63149826C1669B88E203F029B7170B5D8BE5D5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B2CA6842A18B4E4945D785C63149826C1669B88E203F029B7170B5D8BE5D5H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A8B74-DD84-411F-8D54-743A99675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Bolotov</dc:creator>
  <cp:lastModifiedBy>Станислав В. Тимощук</cp:lastModifiedBy>
  <cp:revision>2</cp:revision>
  <cp:lastPrinted>2015-03-04T08:26:00Z</cp:lastPrinted>
  <dcterms:created xsi:type="dcterms:W3CDTF">2015-06-03T06:03:00Z</dcterms:created>
  <dcterms:modified xsi:type="dcterms:W3CDTF">2015-06-03T06:03:00Z</dcterms:modified>
</cp:coreProperties>
</file>