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tblLook w:val="01E0"/>
      </w:tblPr>
      <w:tblGrid>
        <w:gridCol w:w="4219"/>
        <w:gridCol w:w="5529"/>
      </w:tblGrid>
      <w:tr w:rsidR="00600D57" w:rsidRPr="00600D57" w:rsidTr="00600D57">
        <w:tc>
          <w:tcPr>
            <w:tcW w:w="4219" w:type="dxa"/>
          </w:tcPr>
          <w:p w:rsidR="00600D57" w:rsidRPr="00600D57" w:rsidRDefault="00600D57" w:rsidP="00600D57">
            <w:pPr>
              <w:ind w:firstLine="72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600D57" w:rsidRPr="00600D57" w:rsidRDefault="00600D57" w:rsidP="00600D57">
            <w:pPr>
              <w:jc w:val="center"/>
              <w:rPr>
                <w:bCs/>
              </w:rPr>
            </w:pPr>
            <w:r w:rsidRPr="00600D57">
              <w:rPr>
                <w:bCs/>
              </w:rPr>
              <w:t>ПРИЛОЖЕНИЕ</w:t>
            </w:r>
          </w:p>
          <w:p w:rsidR="00600D57" w:rsidRPr="00600D57" w:rsidRDefault="00600D57" w:rsidP="00600D57">
            <w:pPr>
              <w:jc w:val="center"/>
              <w:rPr>
                <w:bCs/>
              </w:rPr>
            </w:pPr>
            <w:r w:rsidRPr="00600D57">
              <w:rPr>
                <w:bCs/>
              </w:rPr>
              <w:t xml:space="preserve">к решению Собрания представителей </w:t>
            </w:r>
          </w:p>
          <w:p w:rsidR="00600D57" w:rsidRPr="00600D57" w:rsidRDefault="00600D57" w:rsidP="00A0343F">
            <w:pPr>
              <w:jc w:val="center"/>
              <w:rPr>
                <w:bCs/>
                <w:sz w:val="28"/>
                <w:szCs w:val="28"/>
              </w:rPr>
            </w:pPr>
            <w:r w:rsidRPr="00600D57">
              <w:rPr>
                <w:bCs/>
              </w:rPr>
              <w:t>Агинского Бурятского округа от</w:t>
            </w:r>
            <w:r w:rsidR="00A0343F">
              <w:rPr>
                <w:bCs/>
              </w:rPr>
              <w:t xml:space="preserve"> 30.03.2018</w:t>
            </w:r>
            <w:r w:rsidRPr="00600D57">
              <w:rPr>
                <w:bCs/>
              </w:rPr>
              <w:t xml:space="preserve"> №</w:t>
            </w:r>
            <w:r w:rsidR="00A0343F">
              <w:rPr>
                <w:bCs/>
              </w:rPr>
              <w:t xml:space="preserve"> 280</w:t>
            </w:r>
          </w:p>
        </w:tc>
      </w:tr>
    </w:tbl>
    <w:p w:rsidR="006B147B" w:rsidRDefault="006B147B" w:rsidP="00A0747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2037A" w:rsidRDefault="007D0155" w:rsidP="00513F2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44A17">
        <w:rPr>
          <w:b/>
          <w:sz w:val="28"/>
          <w:szCs w:val="28"/>
        </w:rPr>
        <w:t xml:space="preserve">Информация </w:t>
      </w:r>
    </w:p>
    <w:p w:rsidR="0022037A" w:rsidRDefault="007D0155" w:rsidP="00513F2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44A17">
        <w:rPr>
          <w:b/>
          <w:sz w:val="28"/>
          <w:szCs w:val="28"/>
        </w:rPr>
        <w:t>об итогах деятельности</w:t>
      </w:r>
      <w:r w:rsidR="0022037A">
        <w:rPr>
          <w:b/>
          <w:sz w:val="28"/>
          <w:szCs w:val="28"/>
        </w:rPr>
        <w:t xml:space="preserve"> </w:t>
      </w:r>
      <w:r w:rsidRPr="00D44A17">
        <w:rPr>
          <w:b/>
          <w:sz w:val="28"/>
          <w:szCs w:val="28"/>
        </w:rPr>
        <w:t xml:space="preserve">Собрания представителей </w:t>
      </w:r>
    </w:p>
    <w:p w:rsidR="007D0155" w:rsidRDefault="007D0155" w:rsidP="00513F2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44A17">
        <w:rPr>
          <w:b/>
          <w:sz w:val="28"/>
          <w:szCs w:val="28"/>
        </w:rPr>
        <w:t>Агинского</w:t>
      </w:r>
      <w:r w:rsidR="00A07473">
        <w:rPr>
          <w:b/>
          <w:sz w:val="28"/>
          <w:szCs w:val="28"/>
        </w:rPr>
        <w:t xml:space="preserve"> </w:t>
      </w:r>
      <w:r w:rsidRPr="00D44A17">
        <w:rPr>
          <w:b/>
          <w:sz w:val="28"/>
          <w:szCs w:val="28"/>
        </w:rPr>
        <w:t>Бурятского о</w:t>
      </w:r>
      <w:r w:rsidRPr="00D44A17">
        <w:rPr>
          <w:b/>
          <w:sz w:val="28"/>
          <w:szCs w:val="28"/>
        </w:rPr>
        <w:t>к</w:t>
      </w:r>
      <w:r w:rsidRPr="00D44A17">
        <w:rPr>
          <w:b/>
          <w:sz w:val="28"/>
          <w:szCs w:val="28"/>
        </w:rPr>
        <w:t>руга</w:t>
      </w:r>
      <w:r w:rsidR="00ED65E9">
        <w:rPr>
          <w:b/>
          <w:sz w:val="28"/>
          <w:szCs w:val="28"/>
        </w:rPr>
        <w:t xml:space="preserve"> за 201</w:t>
      </w:r>
      <w:r w:rsidR="006E0BB9">
        <w:rPr>
          <w:b/>
          <w:sz w:val="28"/>
          <w:szCs w:val="28"/>
        </w:rPr>
        <w:t>7</w:t>
      </w:r>
      <w:r w:rsidR="00ED65E9">
        <w:rPr>
          <w:b/>
          <w:sz w:val="28"/>
          <w:szCs w:val="28"/>
        </w:rPr>
        <w:t xml:space="preserve"> </w:t>
      </w:r>
      <w:r w:rsidR="003B4DCE">
        <w:rPr>
          <w:b/>
          <w:sz w:val="28"/>
          <w:szCs w:val="28"/>
        </w:rPr>
        <w:t>год</w:t>
      </w:r>
    </w:p>
    <w:p w:rsidR="000D0330" w:rsidRDefault="000D0330" w:rsidP="00CC26C0">
      <w:pPr>
        <w:pStyle w:val="a3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1BAA">
        <w:rPr>
          <w:sz w:val="28"/>
          <w:szCs w:val="28"/>
        </w:rPr>
        <w:t xml:space="preserve">За </w:t>
      </w:r>
      <w:r>
        <w:rPr>
          <w:sz w:val="28"/>
          <w:szCs w:val="28"/>
        </w:rPr>
        <w:t>отчетный период Собранием</w:t>
      </w:r>
      <w:r w:rsidRPr="00CF1BAA">
        <w:rPr>
          <w:sz w:val="28"/>
          <w:szCs w:val="28"/>
        </w:rPr>
        <w:t xml:space="preserve"> представителей </w:t>
      </w:r>
      <w:r>
        <w:rPr>
          <w:sz w:val="28"/>
          <w:szCs w:val="28"/>
        </w:rPr>
        <w:t>Агинского Бурятского округа (далее – Собрание</w:t>
      </w:r>
      <w:r w:rsidRPr="001637D4">
        <w:rPr>
          <w:sz w:val="28"/>
          <w:szCs w:val="28"/>
        </w:rPr>
        <w:t xml:space="preserve"> представителей</w:t>
      </w:r>
      <w:r>
        <w:rPr>
          <w:sz w:val="28"/>
          <w:szCs w:val="28"/>
        </w:rPr>
        <w:t>) проведено 5 заседаний, на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рых было принято 26 </w:t>
      </w:r>
      <w:r w:rsidRPr="003151C7">
        <w:rPr>
          <w:sz w:val="28"/>
          <w:szCs w:val="28"/>
        </w:rPr>
        <w:t>решени</w:t>
      </w:r>
      <w:r>
        <w:rPr>
          <w:sz w:val="28"/>
          <w:szCs w:val="28"/>
        </w:rPr>
        <w:t>й</w:t>
      </w:r>
      <w:r w:rsidRPr="003151C7">
        <w:rPr>
          <w:sz w:val="28"/>
          <w:szCs w:val="28"/>
        </w:rPr>
        <w:t xml:space="preserve">. </w:t>
      </w:r>
      <w:r>
        <w:rPr>
          <w:sz w:val="28"/>
          <w:szCs w:val="28"/>
        </w:rPr>
        <w:t>А также проведены</w:t>
      </w:r>
      <w:r w:rsidRPr="003151C7">
        <w:rPr>
          <w:sz w:val="28"/>
          <w:szCs w:val="28"/>
        </w:rPr>
        <w:t xml:space="preserve"> </w:t>
      </w:r>
      <w:r>
        <w:rPr>
          <w:sz w:val="28"/>
          <w:szCs w:val="28"/>
        </w:rPr>
        <w:t>меж</w:t>
      </w:r>
      <w:r w:rsidRPr="003151C7">
        <w:rPr>
          <w:sz w:val="28"/>
          <w:szCs w:val="28"/>
        </w:rPr>
        <w:t>региональная нау</w:t>
      </w:r>
      <w:r w:rsidRPr="003151C7">
        <w:rPr>
          <w:sz w:val="28"/>
          <w:szCs w:val="28"/>
        </w:rPr>
        <w:t>ч</w:t>
      </w:r>
      <w:r w:rsidRPr="003151C7">
        <w:rPr>
          <w:sz w:val="28"/>
          <w:szCs w:val="28"/>
        </w:rPr>
        <w:t>но-практическая конференция "</w:t>
      </w:r>
      <w:r>
        <w:rPr>
          <w:sz w:val="28"/>
          <w:szCs w:val="28"/>
        </w:rPr>
        <w:t>Агинский Бурятский округ: и</w:t>
      </w:r>
      <w:r w:rsidRPr="003151C7">
        <w:rPr>
          <w:sz w:val="28"/>
          <w:szCs w:val="28"/>
        </w:rPr>
        <w:t>стория</w:t>
      </w:r>
      <w:r>
        <w:rPr>
          <w:sz w:val="28"/>
          <w:szCs w:val="28"/>
        </w:rPr>
        <w:t>,</w:t>
      </w:r>
      <w:r w:rsidRPr="003151C7">
        <w:rPr>
          <w:sz w:val="28"/>
          <w:szCs w:val="28"/>
        </w:rPr>
        <w:t xml:space="preserve"> совреме</w:t>
      </w:r>
      <w:r w:rsidRPr="003151C7">
        <w:rPr>
          <w:sz w:val="28"/>
          <w:szCs w:val="28"/>
        </w:rPr>
        <w:t>н</w:t>
      </w:r>
      <w:r w:rsidRPr="003151C7">
        <w:rPr>
          <w:sz w:val="28"/>
          <w:szCs w:val="28"/>
        </w:rPr>
        <w:t>ность</w:t>
      </w:r>
      <w:r>
        <w:rPr>
          <w:sz w:val="28"/>
          <w:szCs w:val="28"/>
        </w:rPr>
        <w:t xml:space="preserve"> и векторы развития</w:t>
      </w:r>
      <w:r w:rsidRPr="003151C7">
        <w:rPr>
          <w:sz w:val="28"/>
          <w:szCs w:val="28"/>
        </w:rPr>
        <w:t>"</w:t>
      </w:r>
      <w:r>
        <w:rPr>
          <w:sz w:val="28"/>
          <w:szCs w:val="28"/>
        </w:rPr>
        <w:t xml:space="preserve"> и "круглый стол" </w:t>
      </w:r>
      <w:r w:rsidRPr="00C61F5F">
        <w:rPr>
          <w:sz w:val="28"/>
          <w:szCs w:val="28"/>
        </w:rPr>
        <w:t>на тему</w:t>
      </w:r>
      <w:r>
        <w:rPr>
          <w:sz w:val="28"/>
          <w:szCs w:val="28"/>
        </w:rPr>
        <w:t xml:space="preserve"> </w:t>
      </w:r>
      <w:r w:rsidRPr="00C61F5F">
        <w:rPr>
          <w:sz w:val="28"/>
          <w:szCs w:val="28"/>
        </w:rPr>
        <w:t>"Развитие законотворч</w:t>
      </w:r>
      <w:r w:rsidRPr="00C61F5F">
        <w:rPr>
          <w:sz w:val="28"/>
          <w:szCs w:val="28"/>
        </w:rPr>
        <w:t>е</w:t>
      </w:r>
      <w:r w:rsidRPr="00C61F5F">
        <w:rPr>
          <w:sz w:val="28"/>
          <w:szCs w:val="28"/>
        </w:rPr>
        <w:t>ской деятельности молодежи Агинского Бурятского округа"</w:t>
      </w:r>
      <w:r>
        <w:rPr>
          <w:sz w:val="28"/>
          <w:szCs w:val="28"/>
        </w:rPr>
        <w:t>.</w:t>
      </w:r>
      <w:r w:rsidRPr="00877538">
        <w:rPr>
          <w:sz w:val="28"/>
          <w:szCs w:val="28"/>
        </w:rPr>
        <w:t xml:space="preserve"> </w:t>
      </w:r>
    </w:p>
    <w:p w:rsidR="000D0330" w:rsidRPr="00C54B7A" w:rsidRDefault="000D0330" w:rsidP="000D033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30A6">
        <w:rPr>
          <w:sz w:val="28"/>
          <w:szCs w:val="28"/>
        </w:rPr>
        <w:t>Постановлением Законодательного Собрания Забайкальского края      от 22.11.20</w:t>
      </w:r>
      <w:r>
        <w:rPr>
          <w:sz w:val="28"/>
          <w:szCs w:val="28"/>
        </w:rPr>
        <w:t xml:space="preserve">17 № 264 </w:t>
      </w:r>
      <w:r w:rsidRPr="006F30A6">
        <w:rPr>
          <w:sz w:val="28"/>
          <w:szCs w:val="28"/>
        </w:rPr>
        <w:t>в персональный состав Собрания представителей</w:t>
      </w:r>
      <w:r>
        <w:rPr>
          <w:sz w:val="28"/>
          <w:szCs w:val="28"/>
        </w:rPr>
        <w:t xml:space="preserve">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на кандидатура Б.Н. </w:t>
      </w:r>
      <w:r>
        <w:rPr>
          <w:color w:val="000000"/>
          <w:sz w:val="28"/>
          <w:szCs w:val="28"/>
          <w:shd w:val="clear" w:color="auto" w:fill="FFFFFF"/>
        </w:rPr>
        <w:t xml:space="preserve">Доржиева – председателя </w:t>
      </w:r>
      <w:r w:rsidRPr="00C54B7A">
        <w:rPr>
          <w:color w:val="000000"/>
          <w:sz w:val="28"/>
          <w:szCs w:val="28"/>
          <w:shd w:val="clear" w:color="auto" w:fill="FFFFFF"/>
        </w:rPr>
        <w:t>Совета муниципального ра</w:t>
      </w:r>
      <w:r w:rsidRPr="00C54B7A">
        <w:rPr>
          <w:color w:val="000000"/>
          <w:sz w:val="28"/>
          <w:szCs w:val="28"/>
          <w:shd w:val="clear" w:color="auto" w:fill="FFFFFF"/>
        </w:rPr>
        <w:t>й</w:t>
      </w:r>
      <w:r w:rsidRPr="00C54B7A">
        <w:rPr>
          <w:color w:val="000000"/>
          <w:sz w:val="28"/>
          <w:szCs w:val="28"/>
          <w:shd w:val="clear" w:color="auto" w:fill="FFFFFF"/>
        </w:rPr>
        <w:t>она "</w:t>
      </w:r>
      <w:proofErr w:type="spellStart"/>
      <w:r w:rsidRPr="00C54B7A">
        <w:rPr>
          <w:color w:val="000000"/>
          <w:sz w:val="28"/>
          <w:szCs w:val="28"/>
          <w:shd w:val="clear" w:color="auto" w:fill="FFFFFF"/>
        </w:rPr>
        <w:t>Дульдургинский</w:t>
      </w:r>
      <w:proofErr w:type="spellEnd"/>
      <w:r w:rsidRPr="00C54B7A">
        <w:rPr>
          <w:color w:val="000000"/>
          <w:sz w:val="28"/>
          <w:szCs w:val="28"/>
          <w:shd w:val="clear" w:color="auto" w:fill="FFFFFF"/>
        </w:rPr>
        <w:t xml:space="preserve"> район", руководител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C54B7A">
        <w:rPr>
          <w:color w:val="000000"/>
          <w:sz w:val="28"/>
          <w:szCs w:val="28"/>
          <w:shd w:val="clear" w:color="auto" w:fill="FFFFFF"/>
        </w:rPr>
        <w:t xml:space="preserve"> исполкома </w:t>
      </w:r>
      <w:proofErr w:type="spellStart"/>
      <w:r w:rsidRPr="00C54B7A">
        <w:rPr>
          <w:color w:val="000000"/>
          <w:sz w:val="28"/>
          <w:szCs w:val="28"/>
          <w:shd w:val="clear" w:color="auto" w:fill="FFFFFF"/>
        </w:rPr>
        <w:t>Дульдургинского</w:t>
      </w:r>
      <w:proofErr w:type="spellEnd"/>
      <w:r w:rsidRPr="00C54B7A">
        <w:rPr>
          <w:color w:val="000000"/>
          <w:sz w:val="28"/>
          <w:szCs w:val="28"/>
          <w:shd w:val="clear" w:color="auto" w:fill="FFFFFF"/>
        </w:rPr>
        <w:t xml:space="preserve"> МО ЗРО ВПП "ЕДИНАЯ РОССИЯ"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На очередном заседании Собрания предст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вителей Б.Н. Доржиев избран </w:t>
      </w:r>
      <w:r>
        <w:rPr>
          <w:sz w:val="28"/>
          <w:szCs w:val="28"/>
        </w:rPr>
        <w:t>п</w:t>
      </w:r>
      <w:r w:rsidRPr="009A6B7B">
        <w:rPr>
          <w:sz w:val="28"/>
          <w:szCs w:val="28"/>
        </w:rPr>
        <w:t xml:space="preserve">редседателем </w:t>
      </w:r>
      <w:r>
        <w:rPr>
          <w:sz w:val="28"/>
          <w:szCs w:val="28"/>
        </w:rPr>
        <w:t>комиссии по вопросам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значения и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0D0330" w:rsidRPr="001637D4" w:rsidRDefault="000D0330" w:rsidP="000D033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37D4">
        <w:rPr>
          <w:sz w:val="28"/>
          <w:szCs w:val="28"/>
        </w:rPr>
        <w:t xml:space="preserve">Главными направлениями работы Собрания представителей </w:t>
      </w:r>
      <w:r>
        <w:rPr>
          <w:sz w:val="28"/>
          <w:szCs w:val="28"/>
        </w:rPr>
        <w:t>являли</w:t>
      </w:r>
      <w:r w:rsidRPr="001637D4">
        <w:rPr>
          <w:sz w:val="28"/>
          <w:szCs w:val="28"/>
        </w:rPr>
        <w:t>сь формирование предложений к органам государственной власти Забайкал</w:t>
      </w:r>
      <w:r w:rsidRPr="001637D4">
        <w:rPr>
          <w:sz w:val="28"/>
          <w:szCs w:val="28"/>
        </w:rPr>
        <w:t>ь</w:t>
      </w:r>
      <w:r w:rsidRPr="001637D4">
        <w:rPr>
          <w:sz w:val="28"/>
          <w:szCs w:val="28"/>
        </w:rPr>
        <w:t>ского края и Российской Федерации по защите з</w:t>
      </w:r>
      <w:r w:rsidRPr="001637D4">
        <w:rPr>
          <w:sz w:val="28"/>
          <w:szCs w:val="28"/>
        </w:rPr>
        <w:t>а</w:t>
      </w:r>
      <w:r w:rsidRPr="001637D4">
        <w:rPr>
          <w:sz w:val="28"/>
          <w:szCs w:val="28"/>
        </w:rPr>
        <w:t xml:space="preserve">конных интересов народов, проживающих на территории Агинского Бурятского округа, их прав </w:t>
      </w:r>
      <w:proofErr w:type="gramStart"/>
      <w:r w:rsidRPr="001637D4">
        <w:rPr>
          <w:sz w:val="28"/>
          <w:szCs w:val="28"/>
        </w:rPr>
        <w:t>на</w:t>
      </w:r>
      <w:proofErr w:type="gramEnd"/>
      <w:r w:rsidRPr="001637D4">
        <w:rPr>
          <w:sz w:val="28"/>
          <w:szCs w:val="28"/>
        </w:rPr>
        <w:t xml:space="preserve"> с</w:t>
      </w:r>
      <w:r w:rsidRPr="001637D4">
        <w:rPr>
          <w:sz w:val="28"/>
          <w:szCs w:val="28"/>
        </w:rPr>
        <w:t>о</w:t>
      </w:r>
      <w:r w:rsidRPr="001637D4">
        <w:rPr>
          <w:sz w:val="28"/>
          <w:szCs w:val="28"/>
        </w:rPr>
        <w:t>хранение самобытности, культуры, языка, обычаев и традиций, участие в з</w:t>
      </w:r>
      <w:r w:rsidRPr="001637D4">
        <w:rPr>
          <w:sz w:val="28"/>
          <w:szCs w:val="28"/>
        </w:rPr>
        <w:t>а</w:t>
      </w:r>
      <w:r w:rsidRPr="001637D4">
        <w:rPr>
          <w:sz w:val="28"/>
          <w:szCs w:val="28"/>
        </w:rPr>
        <w:t>конотворческом процессе Законодательного Со</w:t>
      </w:r>
      <w:r w:rsidRPr="001637D4">
        <w:rPr>
          <w:sz w:val="28"/>
          <w:szCs w:val="28"/>
        </w:rPr>
        <w:t>б</w:t>
      </w:r>
      <w:r w:rsidRPr="001637D4">
        <w:rPr>
          <w:sz w:val="28"/>
          <w:szCs w:val="28"/>
        </w:rPr>
        <w:t>рания Забайкальского края, взаимодействие с депутатами представительных орг</w:t>
      </w:r>
      <w:r>
        <w:rPr>
          <w:sz w:val="28"/>
          <w:szCs w:val="28"/>
        </w:rPr>
        <w:t>анов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</w:t>
      </w:r>
      <w:r w:rsidRPr="001637D4">
        <w:rPr>
          <w:sz w:val="28"/>
          <w:szCs w:val="28"/>
        </w:rPr>
        <w:t xml:space="preserve"> Агин</w:t>
      </w:r>
      <w:r>
        <w:rPr>
          <w:sz w:val="28"/>
          <w:szCs w:val="28"/>
        </w:rPr>
        <w:t>ского Бурятского</w:t>
      </w:r>
      <w:r w:rsidRPr="001637D4">
        <w:rPr>
          <w:sz w:val="28"/>
          <w:szCs w:val="28"/>
        </w:rPr>
        <w:t xml:space="preserve"> ок</w:t>
      </w:r>
      <w:r>
        <w:rPr>
          <w:sz w:val="28"/>
          <w:szCs w:val="28"/>
        </w:rPr>
        <w:t>руга,</w:t>
      </w:r>
      <w:r w:rsidRPr="004A4E78">
        <w:rPr>
          <w:sz w:val="28"/>
          <w:szCs w:val="28"/>
        </w:rPr>
        <w:t xml:space="preserve"> </w:t>
      </w:r>
      <w:r w:rsidRPr="001637D4">
        <w:rPr>
          <w:sz w:val="28"/>
          <w:szCs w:val="28"/>
        </w:rPr>
        <w:t>решение орга</w:t>
      </w:r>
      <w:r>
        <w:rPr>
          <w:sz w:val="28"/>
          <w:szCs w:val="28"/>
        </w:rPr>
        <w:t>низационных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</w:t>
      </w:r>
      <w:r w:rsidRPr="001637D4">
        <w:rPr>
          <w:sz w:val="28"/>
          <w:szCs w:val="28"/>
        </w:rPr>
        <w:t xml:space="preserve">. </w:t>
      </w:r>
    </w:p>
    <w:p w:rsidR="000D0330" w:rsidRDefault="000D0330" w:rsidP="000D033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1BAA">
        <w:rPr>
          <w:sz w:val="28"/>
          <w:szCs w:val="28"/>
        </w:rPr>
        <w:t>Собрание представителей осуществляло свою деятельность в соотве</w:t>
      </w:r>
      <w:r w:rsidRPr="00CF1BAA">
        <w:rPr>
          <w:sz w:val="28"/>
          <w:szCs w:val="28"/>
        </w:rPr>
        <w:t>т</w:t>
      </w:r>
      <w:r w:rsidRPr="00CF1BAA">
        <w:rPr>
          <w:sz w:val="28"/>
          <w:szCs w:val="28"/>
        </w:rPr>
        <w:t xml:space="preserve">ствии </w:t>
      </w:r>
      <w:r w:rsidRPr="00010E6C">
        <w:rPr>
          <w:sz w:val="28"/>
          <w:szCs w:val="28"/>
        </w:rPr>
        <w:t>с у</w:t>
      </w:r>
      <w:r w:rsidRPr="00010E6C">
        <w:rPr>
          <w:sz w:val="28"/>
          <w:szCs w:val="28"/>
        </w:rPr>
        <w:t>т</w:t>
      </w:r>
      <w:r w:rsidRPr="00010E6C">
        <w:rPr>
          <w:sz w:val="28"/>
          <w:szCs w:val="28"/>
        </w:rPr>
        <w:t>вержденными планами работы.</w:t>
      </w:r>
      <w:r>
        <w:rPr>
          <w:sz w:val="28"/>
          <w:szCs w:val="28"/>
        </w:rPr>
        <w:t xml:space="preserve"> </w:t>
      </w:r>
    </w:p>
    <w:p w:rsidR="000D0330" w:rsidRDefault="000D0330" w:rsidP="000D033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E6C">
        <w:rPr>
          <w:sz w:val="28"/>
          <w:szCs w:val="28"/>
        </w:rPr>
        <w:t>Комиссии Собрания представителей осуществляли предварительн</w:t>
      </w:r>
      <w:r>
        <w:rPr>
          <w:sz w:val="28"/>
          <w:szCs w:val="28"/>
        </w:rPr>
        <w:t>ую</w:t>
      </w:r>
      <w:r w:rsidRPr="00010E6C">
        <w:rPr>
          <w:sz w:val="28"/>
          <w:szCs w:val="28"/>
        </w:rPr>
        <w:t xml:space="preserve"> подготовку</w:t>
      </w:r>
      <w:r>
        <w:rPr>
          <w:sz w:val="28"/>
          <w:szCs w:val="28"/>
        </w:rPr>
        <w:t xml:space="preserve"> и</w:t>
      </w:r>
      <w:r w:rsidRPr="00010E6C">
        <w:rPr>
          <w:sz w:val="28"/>
          <w:szCs w:val="28"/>
        </w:rPr>
        <w:t xml:space="preserve"> рассмотрение вопросов, осуществляли </w:t>
      </w:r>
      <w:proofErr w:type="gramStart"/>
      <w:r w:rsidRPr="00010E6C">
        <w:rPr>
          <w:sz w:val="28"/>
          <w:szCs w:val="28"/>
        </w:rPr>
        <w:t>контроль за</w:t>
      </w:r>
      <w:proofErr w:type="gramEnd"/>
      <w:r w:rsidRPr="00010E6C">
        <w:rPr>
          <w:sz w:val="28"/>
          <w:szCs w:val="28"/>
        </w:rPr>
        <w:t xml:space="preserve"> соблюден</w:t>
      </w:r>
      <w:r w:rsidRPr="00010E6C">
        <w:rPr>
          <w:sz w:val="28"/>
          <w:szCs w:val="28"/>
        </w:rPr>
        <w:t>и</w:t>
      </w:r>
      <w:r w:rsidRPr="00010E6C">
        <w:rPr>
          <w:sz w:val="28"/>
          <w:szCs w:val="28"/>
        </w:rPr>
        <w:lastRenderedPageBreak/>
        <w:t>ем и исполнением законов Забайкальского края, нормативных правовых а</w:t>
      </w:r>
      <w:r w:rsidRPr="00010E6C">
        <w:rPr>
          <w:sz w:val="28"/>
          <w:szCs w:val="28"/>
        </w:rPr>
        <w:t>к</w:t>
      </w:r>
      <w:r w:rsidRPr="00010E6C">
        <w:rPr>
          <w:sz w:val="28"/>
          <w:szCs w:val="28"/>
        </w:rPr>
        <w:t>тов, принятых Законодательным Собранием Забайкальского края, а также иных вопросов в пределах своих полномочий, решали в</w:t>
      </w:r>
      <w:r w:rsidRPr="00010E6C">
        <w:rPr>
          <w:sz w:val="28"/>
          <w:szCs w:val="28"/>
        </w:rPr>
        <w:t>о</w:t>
      </w:r>
      <w:r w:rsidRPr="00010E6C">
        <w:rPr>
          <w:sz w:val="28"/>
          <w:szCs w:val="28"/>
        </w:rPr>
        <w:t>просы организации своей деятельности.</w:t>
      </w:r>
    </w:p>
    <w:p w:rsidR="000D0330" w:rsidRPr="007D51D2" w:rsidRDefault="000D0330" w:rsidP="000D0330">
      <w:pPr>
        <w:spacing w:line="360" w:lineRule="auto"/>
        <w:ind w:firstLine="709"/>
        <w:jc w:val="both"/>
        <w:rPr>
          <w:sz w:val="28"/>
          <w:szCs w:val="28"/>
        </w:rPr>
      </w:pPr>
      <w:r w:rsidRPr="007D51D2">
        <w:rPr>
          <w:sz w:val="28"/>
          <w:szCs w:val="28"/>
        </w:rPr>
        <w:t>В отчетный период Собранием представителей был</w:t>
      </w:r>
      <w:r>
        <w:rPr>
          <w:sz w:val="28"/>
          <w:szCs w:val="28"/>
        </w:rPr>
        <w:t>а</w:t>
      </w:r>
      <w:r w:rsidRPr="007D51D2">
        <w:rPr>
          <w:sz w:val="28"/>
          <w:szCs w:val="28"/>
        </w:rPr>
        <w:t xml:space="preserve"> заслушан</w:t>
      </w:r>
      <w:r>
        <w:rPr>
          <w:sz w:val="28"/>
          <w:szCs w:val="28"/>
        </w:rPr>
        <w:t>а</w:t>
      </w:r>
      <w:r w:rsidRPr="007D51D2">
        <w:rPr>
          <w:sz w:val="28"/>
          <w:szCs w:val="28"/>
        </w:rPr>
        <w:t xml:space="preserve"> и</w:t>
      </w:r>
      <w:r w:rsidRPr="007D51D2">
        <w:rPr>
          <w:sz w:val="28"/>
          <w:szCs w:val="28"/>
        </w:rPr>
        <w:t>н</w:t>
      </w:r>
      <w:r>
        <w:rPr>
          <w:sz w:val="28"/>
          <w:szCs w:val="28"/>
        </w:rPr>
        <w:t>формация</w:t>
      </w:r>
      <w:r w:rsidRPr="007D51D2">
        <w:rPr>
          <w:sz w:val="28"/>
          <w:szCs w:val="28"/>
        </w:rPr>
        <w:t>:</w:t>
      </w:r>
    </w:p>
    <w:p w:rsidR="000D0330" w:rsidRPr="007816BD" w:rsidRDefault="000D0330" w:rsidP="000D0330">
      <w:pPr>
        <w:spacing w:line="360" w:lineRule="auto"/>
        <w:ind w:firstLine="709"/>
        <w:jc w:val="both"/>
        <w:rPr>
          <w:sz w:val="28"/>
          <w:szCs w:val="28"/>
        </w:rPr>
      </w:pPr>
      <w:r w:rsidRPr="007816BD">
        <w:rPr>
          <w:sz w:val="28"/>
          <w:szCs w:val="28"/>
        </w:rPr>
        <w:t xml:space="preserve">1) начальника Межмуниципального отдела МВД России "Агинский"     С.Н. </w:t>
      </w:r>
      <w:proofErr w:type="spellStart"/>
      <w:r w:rsidRPr="007816BD">
        <w:rPr>
          <w:sz w:val="28"/>
          <w:szCs w:val="28"/>
        </w:rPr>
        <w:t>Эрдынеева</w:t>
      </w:r>
      <w:proofErr w:type="spellEnd"/>
      <w:r w:rsidRPr="007816BD">
        <w:rPr>
          <w:sz w:val="28"/>
          <w:szCs w:val="28"/>
        </w:rPr>
        <w:t xml:space="preserve"> "О состоянии преступности на территории Агинского Буря</w:t>
      </w:r>
      <w:r w:rsidRPr="007816BD">
        <w:rPr>
          <w:sz w:val="28"/>
          <w:szCs w:val="28"/>
        </w:rPr>
        <w:t>т</w:t>
      </w:r>
      <w:r w:rsidRPr="007816BD">
        <w:rPr>
          <w:sz w:val="28"/>
          <w:szCs w:val="28"/>
        </w:rPr>
        <w:t>ского округа в 201</w:t>
      </w:r>
      <w:r>
        <w:rPr>
          <w:sz w:val="28"/>
          <w:szCs w:val="28"/>
        </w:rPr>
        <w:t>6</w:t>
      </w:r>
      <w:r w:rsidRPr="007816BD">
        <w:rPr>
          <w:sz w:val="28"/>
          <w:szCs w:val="28"/>
        </w:rPr>
        <w:t xml:space="preserve"> году и основных задачах по профилактике правонаруш</w:t>
      </w:r>
      <w:r w:rsidRPr="007816BD">
        <w:rPr>
          <w:sz w:val="28"/>
          <w:szCs w:val="28"/>
        </w:rPr>
        <w:t>е</w:t>
      </w:r>
      <w:r>
        <w:rPr>
          <w:sz w:val="28"/>
          <w:szCs w:val="28"/>
        </w:rPr>
        <w:t>ний в 2017</w:t>
      </w:r>
      <w:r w:rsidRPr="007816BD">
        <w:rPr>
          <w:sz w:val="28"/>
          <w:szCs w:val="28"/>
        </w:rPr>
        <w:t xml:space="preserve"> году";</w:t>
      </w:r>
    </w:p>
    <w:p w:rsidR="000D0330" w:rsidRDefault="000D0330" w:rsidP="000D03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816BD">
        <w:rPr>
          <w:sz w:val="28"/>
          <w:szCs w:val="28"/>
        </w:rPr>
        <w:t>)</w:t>
      </w:r>
      <w:r>
        <w:rPr>
          <w:sz w:val="28"/>
          <w:szCs w:val="28"/>
        </w:rPr>
        <w:t xml:space="preserve"> д</w:t>
      </w:r>
      <w:r w:rsidRPr="00D61263">
        <w:rPr>
          <w:sz w:val="28"/>
          <w:szCs w:val="28"/>
        </w:rPr>
        <w:t>иректора национального парка "</w:t>
      </w:r>
      <w:proofErr w:type="spellStart"/>
      <w:r w:rsidRPr="00D61263">
        <w:rPr>
          <w:sz w:val="28"/>
          <w:szCs w:val="28"/>
        </w:rPr>
        <w:t>Алханай</w:t>
      </w:r>
      <w:proofErr w:type="spellEnd"/>
      <w:r w:rsidRPr="00D61263">
        <w:rPr>
          <w:sz w:val="28"/>
          <w:szCs w:val="28"/>
        </w:rPr>
        <w:t xml:space="preserve">" Б.Ц. </w:t>
      </w:r>
      <w:proofErr w:type="spellStart"/>
      <w:r w:rsidRPr="00D61263">
        <w:rPr>
          <w:sz w:val="28"/>
          <w:szCs w:val="28"/>
        </w:rPr>
        <w:t>Балдоржиева</w:t>
      </w:r>
      <w:proofErr w:type="spellEnd"/>
      <w:r w:rsidRPr="00D61263">
        <w:rPr>
          <w:sz w:val="28"/>
          <w:szCs w:val="28"/>
        </w:rPr>
        <w:t xml:space="preserve"> "О с</w:t>
      </w:r>
      <w:r w:rsidRPr="00D61263">
        <w:rPr>
          <w:sz w:val="28"/>
          <w:szCs w:val="28"/>
        </w:rPr>
        <w:t>о</w:t>
      </w:r>
      <w:r w:rsidRPr="00D61263">
        <w:rPr>
          <w:sz w:val="28"/>
          <w:szCs w:val="28"/>
        </w:rPr>
        <w:t xml:space="preserve">стоянии и направлениях охранной и </w:t>
      </w:r>
      <w:proofErr w:type="spellStart"/>
      <w:r w:rsidRPr="00D61263">
        <w:rPr>
          <w:sz w:val="28"/>
          <w:szCs w:val="28"/>
        </w:rPr>
        <w:t>экопросветительской</w:t>
      </w:r>
      <w:proofErr w:type="spellEnd"/>
      <w:r w:rsidRPr="00D61263">
        <w:rPr>
          <w:sz w:val="28"/>
          <w:szCs w:val="28"/>
        </w:rPr>
        <w:t xml:space="preserve"> деятельности н</w:t>
      </w:r>
      <w:r w:rsidRPr="00D61263">
        <w:rPr>
          <w:sz w:val="28"/>
          <w:szCs w:val="28"/>
        </w:rPr>
        <w:t>а</w:t>
      </w:r>
      <w:r w:rsidRPr="00D61263">
        <w:rPr>
          <w:sz w:val="28"/>
          <w:szCs w:val="28"/>
        </w:rPr>
        <w:t>ционального парка "</w:t>
      </w:r>
      <w:proofErr w:type="spellStart"/>
      <w:r w:rsidRPr="00D61263">
        <w:rPr>
          <w:sz w:val="28"/>
          <w:szCs w:val="28"/>
        </w:rPr>
        <w:t>Алханай</w:t>
      </w:r>
      <w:proofErr w:type="spellEnd"/>
      <w:r w:rsidRPr="00D61263">
        <w:rPr>
          <w:sz w:val="28"/>
          <w:szCs w:val="28"/>
        </w:rPr>
        <w:t>"</w:t>
      </w:r>
      <w:r>
        <w:rPr>
          <w:sz w:val="28"/>
          <w:szCs w:val="28"/>
        </w:rPr>
        <w:t xml:space="preserve">; </w:t>
      </w:r>
    </w:p>
    <w:p w:rsidR="000D0330" w:rsidRPr="008E3BA9" w:rsidRDefault="000D0330" w:rsidP="000D0330">
      <w:pPr>
        <w:spacing w:line="360" w:lineRule="auto"/>
        <w:ind w:firstLine="709"/>
        <w:jc w:val="both"/>
        <w:rPr>
          <w:sz w:val="28"/>
          <w:szCs w:val="28"/>
        </w:rPr>
      </w:pPr>
      <w:r w:rsidRPr="008E3BA9">
        <w:rPr>
          <w:sz w:val="28"/>
          <w:szCs w:val="28"/>
        </w:rPr>
        <w:t>3) начальника отдела работы со страхователями № 1 Забайкальского регионального отделения Фонда социального страхования Российской Фед</w:t>
      </w:r>
      <w:r w:rsidRPr="008E3BA9">
        <w:rPr>
          <w:sz w:val="28"/>
          <w:szCs w:val="28"/>
        </w:rPr>
        <w:t>е</w:t>
      </w:r>
      <w:r w:rsidRPr="008E3BA9">
        <w:rPr>
          <w:sz w:val="28"/>
          <w:szCs w:val="28"/>
        </w:rPr>
        <w:t xml:space="preserve">рации А.О. </w:t>
      </w:r>
      <w:proofErr w:type="spellStart"/>
      <w:r w:rsidRPr="008E3BA9">
        <w:rPr>
          <w:sz w:val="28"/>
          <w:szCs w:val="28"/>
        </w:rPr>
        <w:t>Баянова</w:t>
      </w:r>
      <w:proofErr w:type="spellEnd"/>
      <w:r w:rsidRPr="008E3BA9">
        <w:rPr>
          <w:sz w:val="28"/>
          <w:szCs w:val="28"/>
        </w:rPr>
        <w:t xml:space="preserve"> "О направлениях и результатах </w:t>
      </w:r>
      <w:proofErr w:type="gramStart"/>
      <w:r w:rsidRPr="008E3BA9">
        <w:rPr>
          <w:sz w:val="28"/>
          <w:szCs w:val="28"/>
        </w:rPr>
        <w:t>деятельности Забайкал</w:t>
      </w:r>
      <w:r w:rsidRPr="008E3BA9">
        <w:rPr>
          <w:sz w:val="28"/>
          <w:szCs w:val="28"/>
        </w:rPr>
        <w:t>ь</w:t>
      </w:r>
      <w:r w:rsidRPr="008E3BA9">
        <w:rPr>
          <w:sz w:val="28"/>
          <w:szCs w:val="28"/>
        </w:rPr>
        <w:t>ского регионального отделения Фонда соц</w:t>
      </w:r>
      <w:r w:rsidRPr="008E3BA9">
        <w:rPr>
          <w:sz w:val="28"/>
          <w:szCs w:val="28"/>
        </w:rPr>
        <w:t>и</w:t>
      </w:r>
      <w:r w:rsidRPr="008E3BA9">
        <w:rPr>
          <w:sz w:val="28"/>
          <w:szCs w:val="28"/>
        </w:rPr>
        <w:t>ального страхования Российской Федерации</w:t>
      </w:r>
      <w:proofErr w:type="gramEnd"/>
      <w:r w:rsidRPr="008E3BA9">
        <w:rPr>
          <w:sz w:val="28"/>
          <w:szCs w:val="28"/>
        </w:rPr>
        <w:t xml:space="preserve"> на территории Агинского Бурятского округа Забайкальского края";</w:t>
      </w:r>
    </w:p>
    <w:p w:rsidR="000D0330" w:rsidRDefault="000D0330" w:rsidP="000D0330">
      <w:pPr>
        <w:spacing w:line="360" w:lineRule="auto"/>
        <w:ind w:firstLine="709"/>
        <w:jc w:val="both"/>
        <w:rPr>
          <w:sz w:val="28"/>
          <w:szCs w:val="28"/>
        </w:rPr>
      </w:pPr>
      <w:r w:rsidRPr="008E3BA9">
        <w:rPr>
          <w:sz w:val="28"/>
          <w:szCs w:val="28"/>
        </w:rPr>
        <w:t xml:space="preserve">4) начальника ОСП Агинского почтамта УФПС ФГУП "Почта России" по Забайкальскому краю Б.К. </w:t>
      </w:r>
      <w:proofErr w:type="spellStart"/>
      <w:r w:rsidRPr="008E3BA9">
        <w:rPr>
          <w:sz w:val="28"/>
          <w:szCs w:val="28"/>
        </w:rPr>
        <w:t>Рабданова</w:t>
      </w:r>
      <w:proofErr w:type="spellEnd"/>
      <w:r w:rsidRPr="008E3BA9">
        <w:rPr>
          <w:sz w:val="28"/>
          <w:szCs w:val="28"/>
        </w:rPr>
        <w:t xml:space="preserve"> "О деятельности Обособленного структурного подразделения Агинского почтамта Управления федеральной почтовой связи Федерального государственного унитарного</w:t>
      </w:r>
      <w:r>
        <w:rPr>
          <w:sz w:val="28"/>
          <w:szCs w:val="28"/>
        </w:rPr>
        <w:t xml:space="preserve"> предприятия "Почта России" по Забайкальск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краю.</w:t>
      </w:r>
    </w:p>
    <w:p w:rsidR="000D0330" w:rsidRDefault="000D0330" w:rsidP="000D033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5) </w:t>
      </w:r>
      <w:r w:rsidRPr="00587037">
        <w:rPr>
          <w:sz w:val="28"/>
          <w:szCs w:val="28"/>
        </w:rPr>
        <w:t>начальника Агинского территориального отдела за соблюдением з</w:t>
      </w:r>
      <w:r w:rsidRPr="00587037">
        <w:rPr>
          <w:sz w:val="28"/>
          <w:szCs w:val="28"/>
        </w:rPr>
        <w:t>а</w:t>
      </w:r>
      <w:r w:rsidRPr="00587037">
        <w:rPr>
          <w:sz w:val="28"/>
          <w:szCs w:val="28"/>
        </w:rPr>
        <w:t xml:space="preserve">конодательства о труде и об охране труда </w:t>
      </w:r>
      <w:r>
        <w:rPr>
          <w:sz w:val="28"/>
          <w:szCs w:val="28"/>
        </w:rPr>
        <w:t>Государственной инспекции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 Забайкальского края </w:t>
      </w:r>
      <w:r w:rsidRPr="00587037">
        <w:rPr>
          <w:sz w:val="28"/>
          <w:szCs w:val="28"/>
        </w:rPr>
        <w:t xml:space="preserve">О.С. </w:t>
      </w:r>
      <w:proofErr w:type="spellStart"/>
      <w:r w:rsidRPr="00587037">
        <w:rPr>
          <w:sz w:val="28"/>
          <w:szCs w:val="28"/>
        </w:rPr>
        <w:t>Дашиевой</w:t>
      </w:r>
      <w:proofErr w:type="spellEnd"/>
      <w:r>
        <w:rPr>
          <w:sz w:val="28"/>
          <w:szCs w:val="28"/>
        </w:rPr>
        <w:t xml:space="preserve"> </w:t>
      </w:r>
      <w:r w:rsidRPr="00587037">
        <w:rPr>
          <w:sz w:val="28"/>
          <w:szCs w:val="28"/>
        </w:rPr>
        <w:t>"</w:t>
      </w:r>
      <w:r>
        <w:rPr>
          <w:sz w:val="28"/>
          <w:szCs w:val="28"/>
        </w:rPr>
        <w:t>О деятельности по защите трудовых прав граждан на территории Агинского Бурятского округа Забайкальск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края";</w:t>
      </w:r>
    </w:p>
    <w:p w:rsidR="000D0330" w:rsidRDefault="000D0330" w:rsidP="000D033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6) </w:t>
      </w:r>
      <w:r>
        <w:rPr>
          <w:sz w:val="28"/>
          <w:szCs w:val="28"/>
        </w:rPr>
        <w:t xml:space="preserve">заместителя </w:t>
      </w:r>
      <w:r w:rsidRPr="00E67818">
        <w:rPr>
          <w:sz w:val="28"/>
          <w:szCs w:val="28"/>
        </w:rPr>
        <w:t>министра сельского хозяйства За</w:t>
      </w:r>
      <w:r>
        <w:rPr>
          <w:sz w:val="28"/>
          <w:szCs w:val="28"/>
        </w:rPr>
        <w:t>байкальского края – Главного государственного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теринарного инспектора Забайкальского края </w:t>
      </w:r>
      <w:r>
        <w:rPr>
          <w:sz w:val="28"/>
          <w:szCs w:val="28"/>
        </w:rPr>
        <w:lastRenderedPageBreak/>
        <w:t>А.А. Барановой и</w:t>
      </w:r>
      <w:r w:rsidRPr="008151BE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отдела развития АПК Администрации Аги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Бурятского округа Забайкальского края Ж.Д. </w:t>
      </w:r>
      <w:proofErr w:type="spellStart"/>
      <w:r>
        <w:rPr>
          <w:sz w:val="28"/>
          <w:szCs w:val="28"/>
        </w:rPr>
        <w:t>Жаргаловой</w:t>
      </w:r>
      <w:proofErr w:type="spellEnd"/>
      <w:r>
        <w:rPr>
          <w:sz w:val="28"/>
          <w:szCs w:val="28"/>
        </w:rPr>
        <w:t xml:space="preserve"> "О с</w:t>
      </w:r>
      <w:r w:rsidRPr="00F5035B">
        <w:rPr>
          <w:sz w:val="28"/>
          <w:szCs w:val="28"/>
        </w:rPr>
        <w:t>осто</w:t>
      </w:r>
      <w:r w:rsidRPr="00F5035B">
        <w:rPr>
          <w:sz w:val="28"/>
          <w:szCs w:val="28"/>
        </w:rPr>
        <w:t>я</w:t>
      </w:r>
      <w:r>
        <w:rPr>
          <w:sz w:val="28"/>
          <w:szCs w:val="28"/>
        </w:rPr>
        <w:t>нии и проблемах</w:t>
      </w:r>
      <w:r w:rsidRPr="00F5035B">
        <w:rPr>
          <w:sz w:val="28"/>
          <w:szCs w:val="28"/>
        </w:rPr>
        <w:t xml:space="preserve"> крестьянских (фермерских) и личных подсобных хозяйств в </w:t>
      </w:r>
      <w:r>
        <w:rPr>
          <w:sz w:val="28"/>
          <w:szCs w:val="28"/>
        </w:rPr>
        <w:t>Агинском Бурятском</w:t>
      </w:r>
      <w:r w:rsidRPr="00F5035B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круге". </w:t>
      </w:r>
      <w:r w:rsidRPr="00AF1751">
        <w:rPr>
          <w:color w:val="000000"/>
          <w:sz w:val="28"/>
          <w:szCs w:val="28"/>
        </w:rPr>
        <w:t>Несмотря на динамичное развитие фермерства</w:t>
      </w:r>
      <w:r>
        <w:rPr>
          <w:color w:val="000000"/>
          <w:sz w:val="28"/>
          <w:szCs w:val="28"/>
        </w:rPr>
        <w:t>,</w:t>
      </w:r>
      <w:r w:rsidRPr="00AF1751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округе </w:t>
      </w:r>
      <w:r w:rsidRPr="00AF1751">
        <w:rPr>
          <w:rFonts w:eastAsia="Calibri"/>
          <w:sz w:val="28"/>
          <w:szCs w:val="28"/>
          <w:lang w:eastAsia="en-US"/>
        </w:rPr>
        <w:t>на сегодняшний день основными проблемам</w:t>
      </w:r>
      <w:r>
        <w:rPr>
          <w:rFonts w:eastAsia="Calibri"/>
          <w:sz w:val="28"/>
          <w:szCs w:val="28"/>
          <w:lang w:eastAsia="en-US"/>
        </w:rPr>
        <w:t xml:space="preserve">и являются </w:t>
      </w:r>
      <w:r w:rsidRPr="00AF1751">
        <w:rPr>
          <w:rFonts w:eastAsia="Calibri"/>
          <w:sz w:val="28"/>
          <w:szCs w:val="28"/>
          <w:lang w:eastAsia="en-US"/>
        </w:rPr>
        <w:t>высокие ц</w:t>
      </w:r>
      <w:r w:rsidRPr="00AF1751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ны на ГСМ и электроэнергию,</w:t>
      </w:r>
      <w:r w:rsidRPr="00AF1751">
        <w:rPr>
          <w:rFonts w:eastAsia="Calibri"/>
          <w:sz w:val="28"/>
          <w:szCs w:val="28"/>
          <w:lang w:eastAsia="en-US"/>
        </w:rPr>
        <w:t xml:space="preserve"> низкие цены на произведенную сельскохозя</w:t>
      </w:r>
      <w:r w:rsidRPr="00AF1751">
        <w:rPr>
          <w:rFonts w:eastAsia="Calibri"/>
          <w:sz w:val="28"/>
          <w:szCs w:val="28"/>
          <w:lang w:eastAsia="en-US"/>
        </w:rPr>
        <w:t>й</w:t>
      </w:r>
      <w:r w:rsidRPr="00AF1751">
        <w:rPr>
          <w:rFonts w:eastAsia="Calibri"/>
          <w:sz w:val="28"/>
          <w:szCs w:val="28"/>
          <w:lang w:eastAsia="en-US"/>
        </w:rPr>
        <w:t xml:space="preserve">ственную продукцию. </w:t>
      </w:r>
      <w:r w:rsidRPr="00AF1751">
        <w:rPr>
          <w:sz w:val="28"/>
          <w:szCs w:val="28"/>
        </w:rPr>
        <w:t>При</w:t>
      </w:r>
      <w:r>
        <w:rPr>
          <w:sz w:val="28"/>
          <w:szCs w:val="28"/>
        </w:rPr>
        <w:t xml:space="preserve">чина </w:t>
      </w:r>
      <w:r w:rsidRPr="00AF1751">
        <w:rPr>
          <w:sz w:val="28"/>
          <w:szCs w:val="28"/>
        </w:rPr>
        <w:t>не отсутствие спроса на сельскохозяйстве</w:t>
      </w:r>
      <w:r w:rsidRPr="00AF1751">
        <w:rPr>
          <w:sz w:val="28"/>
          <w:szCs w:val="28"/>
        </w:rPr>
        <w:t>н</w:t>
      </w:r>
      <w:r w:rsidRPr="00AF1751">
        <w:rPr>
          <w:sz w:val="28"/>
          <w:szCs w:val="28"/>
        </w:rPr>
        <w:t>ную продукцию, а отсутствие инфраструктуры сб</w:t>
      </w:r>
      <w:r w:rsidRPr="00AF1751">
        <w:rPr>
          <w:sz w:val="28"/>
          <w:szCs w:val="28"/>
        </w:rPr>
        <w:t>ы</w:t>
      </w:r>
      <w:r w:rsidRPr="00AF1751">
        <w:rPr>
          <w:sz w:val="28"/>
          <w:szCs w:val="28"/>
        </w:rPr>
        <w:t>та</w:t>
      </w:r>
      <w:r>
        <w:rPr>
          <w:sz w:val="28"/>
          <w:szCs w:val="28"/>
        </w:rPr>
        <w:t>;</w:t>
      </w:r>
    </w:p>
    <w:p w:rsidR="000D0330" w:rsidRDefault="000D0330" w:rsidP="000D03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7) </w:t>
      </w:r>
      <w:r w:rsidRPr="00905FFA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 xml:space="preserve">отдела развития культуры и спорта Администрации Агинского Бурятского округа Забайкальского края Б.Н. </w:t>
      </w:r>
      <w:proofErr w:type="spellStart"/>
      <w:r>
        <w:rPr>
          <w:sz w:val="28"/>
          <w:szCs w:val="28"/>
        </w:rPr>
        <w:t>Бальжинимаева</w:t>
      </w:r>
      <w:proofErr w:type="spellEnd"/>
      <w:r>
        <w:rPr>
          <w:sz w:val="28"/>
          <w:szCs w:val="28"/>
        </w:rPr>
        <w:t xml:space="preserve">        </w:t>
      </w:r>
      <w:r w:rsidRPr="00905FFA">
        <w:rPr>
          <w:sz w:val="28"/>
          <w:szCs w:val="28"/>
        </w:rPr>
        <w:t>"</w:t>
      </w:r>
      <w:r w:rsidRPr="00722014">
        <w:rPr>
          <w:color w:val="000000"/>
          <w:sz w:val="28"/>
          <w:szCs w:val="28"/>
          <w:shd w:val="clear" w:color="auto" w:fill="FFFFFF"/>
        </w:rPr>
        <w:t>О деятельности учреждений культуры в сфере кинематографии и кинопр</w:t>
      </w:r>
      <w:r w:rsidRPr="00722014">
        <w:rPr>
          <w:color w:val="000000"/>
          <w:sz w:val="28"/>
          <w:szCs w:val="28"/>
          <w:shd w:val="clear" w:color="auto" w:fill="FFFFFF"/>
        </w:rPr>
        <w:t>о</w:t>
      </w:r>
      <w:r w:rsidRPr="00722014">
        <w:rPr>
          <w:color w:val="000000"/>
          <w:sz w:val="28"/>
          <w:szCs w:val="28"/>
          <w:shd w:val="clear" w:color="auto" w:fill="FFFFFF"/>
        </w:rPr>
        <w:t>ката</w:t>
      </w:r>
      <w:r>
        <w:rPr>
          <w:color w:val="000000"/>
          <w:sz w:val="28"/>
          <w:szCs w:val="28"/>
          <w:shd w:val="clear" w:color="auto" w:fill="FFFFFF"/>
        </w:rPr>
        <w:t xml:space="preserve"> на территории </w:t>
      </w:r>
      <w:r w:rsidRPr="00722014">
        <w:rPr>
          <w:color w:val="000000"/>
          <w:sz w:val="28"/>
          <w:szCs w:val="28"/>
          <w:shd w:val="clear" w:color="auto" w:fill="FFFFFF"/>
        </w:rPr>
        <w:t>Агинского Бурятского округа</w:t>
      </w:r>
      <w:r>
        <w:rPr>
          <w:color w:val="000000"/>
          <w:sz w:val="28"/>
          <w:szCs w:val="28"/>
          <w:shd w:val="clear" w:color="auto" w:fill="FFFFFF"/>
        </w:rPr>
        <w:t xml:space="preserve"> Забайкальского края</w:t>
      </w:r>
      <w:r>
        <w:rPr>
          <w:sz w:val="28"/>
          <w:szCs w:val="28"/>
        </w:rPr>
        <w:t>";</w:t>
      </w:r>
    </w:p>
    <w:p w:rsidR="000D0330" w:rsidRDefault="000D0330" w:rsidP="000D0330">
      <w:pPr>
        <w:spacing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8</w:t>
      </w:r>
      <w:r w:rsidRPr="004A4A25">
        <w:rPr>
          <w:sz w:val="28"/>
          <w:szCs w:val="28"/>
        </w:rPr>
        <w:t xml:space="preserve">) главного редактора </w:t>
      </w:r>
      <w:proofErr w:type="spellStart"/>
      <w:r w:rsidRPr="004A4A25">
        <w:rPr>
          <w:sz w:val="28"/>
          <w:szCs w:val="28"/>
        </w:rPr>
        <w:t>Всебурятской</w:t>
      </w:r>
      <w:proofErr w:type="spellEnd"/>
      <w:r w:rsidRPr="004A4A25">
        <w:rPr>
          <w:sz w:val="28"/>
          <w:szCs w:val="28"/>
        </w:rPr>
        <w:t xml:space="preserve"> газеты "</w:t>
      </w:r>
      <w:proofErr w:type="spellStart"/>
      <w:r w:rsidRPr="004A4A25">
        <w:rPr>
          <w:sz w:val="28"/>
          <w:szCs w:val="28"/>
        </w:rPr>
        <w:t>Толон</w:t>
      </w:r>
      <w:proofErr w:type="spellEnd"/>
      <w:r w:rsidRPr="004A4A25">
        <w:rPr>
          <w:sz w:val="28"/>
          <w:szCs w:val="28"/>
        </w:rPr>
        <w:t xml:space="preserve">" Ц.Т. </w:t>
      </w:r>
      <w:proofErr w:type="spellStart"/>
      <w:r w:rsidRPr="004A4A25">
        <w:rPr>
          <w:sz w:val="28"/>
          <w:szCs w:val="28"/>
        </w:rPr>
        <w:t>Тумуровой</w:t>
      </w:r>
      <w:proofErr w:type="spellEnd"/>
      <w:r w:rsidRPr="004A4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A4A25">
        <w:rPr>
          <w:sz w:val="28"/>
          <w:szCs w:val="28"/>
        </w:rPr>
        <w:t xml:space="preserve">"О состоянии и перспективах развития </w:t>
      </w:r>
      <w:proofErr w:type="spellStart"/>
      <w:r w:rsidRPr="004A4A25">
        <w:rPr>
          <w:sz w:val="28"/>
          <w:szCs w:val="28"/>
        </w:rPr>
        <w:t>Всебурятской</w:t>
      </w:r>
      <w:proofErr w:type="spellEnd"/>
      <w:r w:rsidRPr="004A4A25">
        <w:rPr>
          <w:sz w:val="28"/>
          <w:szCs w:val="28"/>
        </w:rPr>
        <w:t xml:space="preserve"> газеты "</w:t>
      </w:r>
      <w:proofErr w:type="spellStart"/>
      <w:r w:rsidRPr="004A4A25">
        <w:rPr>
          <w:sz w:val="28"/>
          <w:szCs w:val="28"/>
        </w:rPr>
        <w:t>Толон</w:t>
      </w:r>
      <w:proofErr w:type="spellEnd"/>
      <w:r w:rsidRPr="004A4A25">
        <w:rPr>
          <w:sz w:val="28"/>
          <w:szCs w:val="28"/>
        </w:rPr>
        <w:t>"</w:t>
      </w:r>
      <w:r>
        <w:rPr>
          <w:color w:val="000000"/>
          <w:spacing w:val="3"/>
          <w:sz w:val="28"/>
          <w:szCs w:val="28"/>
        </w:rPr>
        <w:t>;</w:t>
      </w:r>
    </w:p>
    <w:p w:rsidR="000D0330" w:rsidRDefault="000D0330" w:rsidP="000D03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9</w:t>
      </w:r>
      <w:r w:rsidRPr="006A3BB9">
        <w:rPr>
          <w:color w:val="000000"/>
          <w:spacing w:val="3"/>
          <w:sz w:val="28"/>
          <w:szCs w:val="28"/>
        </w:rPr>
        <w:t xml:space="preserve">) </w:t>
      </w:r>
      <w:r w:rsidRPr="006A3BB9">
        <w:rPr>
          <w:color w:val="000000"/>
          <w:sz w:val="28"/>
          <w:szCs w:val="28"/>
          <w:shd w:val="clear" w:color="auto" w:fill="FFFFFF"/>
        </w:rPr>
        <w:t>руководителя Департамента ЗАГС Забайкальского края</w:t>
      </w:r>
      <w:r w:rsidRPr="006A3BB9">
        <w:rPr>
          <w:sz w:val="28"/>
          <w:szCs w:val="28"/>
        </w:rPr>
        <w:t xml:space="preserve"> О.Ю. </w:t>
      </w:r>
      <w:proofErr w:type="spellStart"/>
      <w:r w:rsidRPr="006A3BB9">
        <w:rPr>
          <w:color w:val="000000"/>
          <w:sz w:val="28"/>
          <w:szCs w:val="28"/>
          <w:shd w:val="clear" w:color="auto" w:fill="FFFFFF"/>
        </w:rPr>
        <w:t>Кор</w:t>
      </w:r>
      <w:r w:rsidRPr="006A3BB9">
        <w:rPr>
          <w:color w:val="000000"/>
          <w:sz w:val="28"/>
          <w:szCs w:val="28"/>
          <w:shd w:val="clear" w:color="auto" w:fill="FFFFFF"/>
        </w:rPr>
        <w:t>я</w:t>
      </w:r>
      <w:r w:rsidRPr="006A3BB9">
        <w:rPr>
          <w:color w:val="000000"/>
          <w:sz w:val="28"/>
          <w:szCs w:val="28"/>
          <w:shd w:val="clear" w:color="auto" w:fill="FFFFFF"/>
        </w:rPr>
        <w:t>гиной</w:t>
      </w:r>
      <w:proofErr w:type="spellEnd"/>
      <w:r w:rsidRPr="006A3BB9">
        <w:rPr>
          <w:color w:val="000000"/>
          <w:sz w:val="28"/>
          <w:szCs w:val="28"/>
          <w:shd w:val="clear" w:color="auto" w:fill="FFFFFF"/>
        </w:rPr>
        <w:t xml:space="preserve"> "</w:t>
      </w:r>
      <w:r w:rsidRPr="006A3BB9">
        <w:rPr>
          <w:sz w:val="28"/>
          <w:szCs w:val="28"/>
        </w:rPr>
        <w:t xml:space="preserve">О </w:t>
      </w:r>
      <w:r w:rsidRPr="006A3BB9">
        <w:rPr>
          <w:bCs/>
          <w:sz w:val="28"/>
          <w:szCs w:val="28"/>
          <w:shd w:val="clear" w:color="auto" w:fill="FFFFFF"/>
        </w:rPr>
        <w:t>деятельности</w:t>
      </w:r>
      <w:r w:rsidRPr="006A3BB9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6A3BB9">
        <w:rPr>
          <w:sz w:val="28"/>
          <w:szCs w:val="28"/>
          <w:shd w:val="clear" w:color="auto" w:fill="FFFFFF"/>
        </w:rPr>
        <w:t xml:space="preserve">отделов ЗАГС на территории </w:t>
      </w:r>
      <w:r w:rsidRPr="006A3BB9">
        <w:rPr>
          <w:sz w:val="28"/>
          <w:szCs w:val="28"/>
        </w:rPr>
        <w:t>Агинского Бурятского о</w:t>
      </w:r>
      <w:r w:rsidRPr="006A3BB9">
        <w:rPr>
          <w:sz w:val="28"/>
          <w:szCs w:val="28"/>
        </w:rPr>
        <w:t>к</w:t>
      </w:r>
      <w:r w:rsidRPr="006A3BB9">
        <w:rPr>
          <w:sz w:val="28"/>
          <w:szCs w:val="28"/>
        </w:rPr>
        <w:t xml:space="preserve">руга и об исполнении Закона Забайкальского края от 6 июня 2011 года </w:t>
      </w:r>
      <w:r>
        <w:rPr>
          <w:sz w:val="28"/>
          <w:szCs w:val="28"/>
        </w:rPr>
        <w:t xml:space="preserve">      </w:t>
      </w:r>
      <w:r w:rsidRPr="006A3BB9">
        <w:rPr>
          <w:sz w:val="28"/>
          <w:szCs w:val="28"/>
        </w:rPr>
        <w:t>№ 498-ЗЗК "Об образовании фамилии при государственной регистрации р</w:t>
      </w:r>
      <w:r w:rsidRPr="006A3BB9">
        <w:rPr>
          <w:sz w:val="28"/>
          <w:szCs w:val="28"/>
        </w:rPr>
        <w:t>о</w:t>
      </w:r>
      <w:r w:rsidRPr="006A3BB9">
        <w:rPr>
          <w:sz w:val="28"/>
          <w:szCs w:val="28"/>
        </w:rPr>
        <w:t>ждения лиц бурятской н</w:t>
      </w:r>
      <w:r w:rsidRPr="006A3BB9">
        <w:rPr>
          <w:sz w:val="28"/>
          <w:szCs w:val="28"/>
        </w:rPr>
        <w:t>а</w:t>
      </w:r>
      <w:r w:rsidRPr="006A3BB9">
        <w:rPr>
          <w:sz w:val="28"/>
          <w:szCs w:val="28"/>
        </w:rPr>
        <w:t>циональности"</w:t>
      </w:r>
      <w:r>
        <w:rPr>
          <w:sz w:val="28"/>
          <w:szCs w:val="28"/>
        </w:rPr>
        <w:t>;</w:t>
      </w:r>
    </w:p>
    <w:p w:rsidR="000D0330" w:rsidRPr="00CE7B12" w:rsidRDefault="000D0330" w:rsidP="000D03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E7B12">
        <w:rPr>
          <w:sz w:val="28"/>
          <w:szCs w:val="28"/>
        </w:rPr>
        <w:t xml:space="preserve">) председателя Думы городского округа "Поселок </w:t>
      </w:r>
      <w:proofErr w:type="gramStart"/>
      <w:r w:rsidRPr="00CE7B12">
        <w:rPr>
          <w:sz w:val="28"/>
          <w:szCs w:val="28"/>
        </w:rPr>
        <w:t>Агинское</w:t>
      </w:r>
      <w:proofErr w:type="gramEnd"/>
      <w:r w:rsidRPr="00CE7B12">
        <w:rPr>
          <w:sz w:val="28"/>
          <w:szCs w:val="28"/>
        </w:rPr>
        <w:t>" А.С. Дашина "О деятельности Думы городского округа "Поселок Агинское" за 2017 год".</w:t>
      </w:r>
    </w:p>
    <w:p w:rsidR="000D0330" w:rsidRDefault="000D0330" w:rsidP="000D0330">
      <w:pPr>
        <w:spacing w:line="360" w:lineRule="auto"/>
        <w:ind w:firstLine="709"/>
        <w:jc w:val="both"/>
        <w:rPr>
          <w:sz w:val="28"/>
          <w:szCs w:val="28"/>
        </w:rPr>
      </w:pPr>
      <w:r w:rsidRPr="004E2B8C">
        <w:rPr>
          <w:sz w:val="28"/>
          <w:szCs w:val="28"/>
        </w:rPr>
        <w:t>Депутатами – членами Собрания представителей разработан</w:t>
      </w:r>
      <w:r>
        <w:rPr>
          <w:sz w:val="28"/>
          <w:szCs w:val="28"/>
        </w:rPr>
        <w:t>ы</w:t>
      </w:r>
      <w:r w:rsidRPr="004E2B8C">
        <w:rPr>
          <w:sz w:val="28"/>
          <w:szCs w:val="28"/>
        </w:rPr>
        <w:t xml:space="preserve"> и внес</w:t>
      </w:r>
      <w:r w:rsidRPr="004E2B8C">
        <w:rPr>
          <w:sz w:val="28"/>
          <w:szCs w:val="28"/>
        </w:rPr>
        <w:t>е</w:t>
      </w:r>
      <w:r w:rsidRPr="004E2B8C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4E2B8C">
        <w:rPr>
          <w:sz w:val="28"/>
          <w:szCs w:val="28"/>
        </w:rPr>
        <w:t xml:space="preserve"> в Законодательное Собрание Забайкальского края проект</w:t>
      </w:r>
      <w:r>
        <w:rPr>
          <w:sz w:val="28"/>
          <w:szCs w:val="28"/>
        </w:rPr>
        <w:t xml:space="preserve">ы законов </w:t>
      </w:r>
      <w:r w:rsidRPr="004E2B8C">
        <w:rPr>
          <w:sz w:val="28"/>
          <w:szCs w:val="28"/>
        </w:rPr>
        <w:t>З</w:t>
      </w:r>
      <w:r w:rsidRPr="004E2B8C">
        <w:rPr>
          <w:sz w:val="28"/>
          <w:szCs w:val="28"/>
        </w:rPr>
        <w:t>а</w:t>
      </w:r>
      <w:r w:rsidRPr="004E2B8C">
        <w:rPr>
          <w:sz w:val="28"/>
          <w:szCs w:val="28"/>
        </w:rPr>
        <w:t>байкальского края</w:t>
      </w:r>
      <w:r>
        <w:rPr>
          <w:sz w:val="28"/>
          <w:szCs w:val="28"/>
        </w:rPr>
        <w:t xml:space="preserve">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становлений Законодательного Собрания:</w:t>
      </w:r>
    </w:p>
    <w:p w:rsidR="000D0330" w:rsidRDefault="000D0330" w:rsidP="000D03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E2B8C">
        <w:rPr>
          <w:sz w:val="28"/>
          <w:szCs w:val="28"/>
        </w:rPr>
        <w:t xml:space="preserve"> "О внесении изменений в Закон Забайкальского края "О наградах в Забайкальском крае"</w:t>
      </w:r>
      <w:r>
        <w:rPr>
          <w:sz w:val="28"/>
          <w:szCs w:val="28"/>
        </w:rPr>
        <w:t xml:space="preserve"> (в части установления звания "Почетный житель Аги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Бурятского округа");</w:t>
      </w:r>
    </w:p>
    <w:p w:rsidR="000D0330" w:rsidRDefault="000D0330" w:rsidP="000D03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B03E3">
        <w:rPr>
          <w:sz w:val="28"/>
          <w:szCs w:val="28"/>
        </w:rPr>
        <w:t>"О внесении изменения в статью 8 Закона Забайкальского края "О символах Агинского Бурятского округа Забайкальского края"</w:t>
      </w:r>
      <w:r>
        <w:rPr>
          <w:sz w:val="28"/>
          <w:szCs w:val="28"/>
        </w:rPr>
        <w:t xml:space="preserve"> (в части </w:t>
      </w:r>
      <w:r w:rsidRPr="00EE322F">
        <w:rPr>
          <w:sz w:val="28"/>
          <w:szCs w:val="28"/>
        </w:rPr>
        <w:t>и</w:t>
      </w:r>
      <w:r w:rsidRPr="00EE322F">
        <w:rPr>
          <w:sz w:val="28"/>
          <w:szCs w:val="28"/>
        </w:rPr>
        <w:t>с</w:t>
      </w:r>
      <w:r w:rsidRPr="00EE322F">
        <w:rPr>
          <w:sz w:val="28"/>
          <w:szCs w:val="28"/>
        </w:rPr>
        <w:lastRenderedPageBreak/>
        <w:t>пользования изображения флага Агинского Бурятского округа в качестве элемента или геральдической основы ведомс</w:t>
      </w:r>
      <w:r w:rsidRPr="00EE322F">
        <w:rPr>
          <w:sz w:val="28"/>
          <w:szCs w:val="28"/>
        </w:rPr>
        <w:t>т</w:t>
      </w:r>
      <w:r>
        <w:rPr>
          <w:sz w:val="28"/>
          <w:szCs w:val="28"/>
        </w:rPr>
        <w:t>венных наград);</w:t>
      </w:r>
    </w:p>
    <w:p w:rsidR="000D0330" w:rsidRDefault="000D0330" w:rsidP="000D033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Pr="00204D49">
        <w:rPr>
          <w:sz w:val="28"/>
          <w:szCs w:val="28"/>
        </w:rPr>
        <w:t>"О внесении изменений в Закон Забайкальского края "Об обеспеч</w:t>
      </w:r>
      <w:r w:rsidRPr="00204D49">
        <w:rPr>
          <w:sz w:val="28"/>
          <w:szCs w:val="28"/>
        </w:rPr>
        <w:t>е</w:t>
      </w:r>
      <w:r w:rsidRPr="00204D49">
        <w:rPr>
          <w:sz w:val="28"/>
          <w:szCs w:val="28"/>
        </w:rPr>
        <w:t>нии бесплатным питанием детей из малоимущих семей, обучающихся в г</w:t>
      </w:r>
      <w:r w:rsidRPr="00204D49">
        <w:rPr>
          <w:sz w:val="28"/>
          <w:szCs w:val="28"/>
        </w:rPr>
        <w:t>о</w:t>
      </w:r>
      <w:r w:rsidRPr="00204D49">
        <w:rPr>
          <w:sz w:val="28"/>
          <w:szCs w:val="28"/>
        </w:rPr>
        <w:t>сударственных и муниципальных общеобразовательных организациях Заба</w:t>
      </w:r>
      <w:r w:rsidRPr="00204D49">
        <w:rPr>
          <w:sz w:val="28"/>
          <w:szCs w:val="28"/>
        </w:rPr>
        <w:t>й</w:t>
      </w:r>
      <w:r w:rsidRPr="00204D49">
        <w:rPr>
          <w:sz w:val="28"/>
          <w:szCs w:val="28"/>
        </w:rPr>
        <w:t>кальского края, и о наделении органов местного самоуправления муниц</w:t>
      </w:r>
      <w:r w:rsidRPr="00204D49">
        <w:rPr>
          <w:sz w:val="28"/>
          <w:szCs w:val="28"/>
        </w:rPr>
        <w:t>и</w:t>
      </w:r>
      <w:r w:rsidRPr="00204D49">
        <w:rPr>
          <w:sz w:val="28"/>
          <w:szCs w:val="28"/>
        </w:rPr>
        <w:t>пальных районов и городских округов Забайкальского края отдельным гос</w:t>
      </w:r>
      <w:r w:rsidRPr="00204D49">
        <w:rPr>
          <w:sz w:val="28"/>
          <w:szCs w:val="28"/>
        </w:rPr>
        <w:t>у</w:t>
      </w:r>
      <w:r w:rsidRPr="00204D49">
        <w:rPr>
          <w:sz w:val="28"/>
          <w:szCs w:val="28"/>
        </w:rPr>
        <w:t>дарстве</w:t>
      </w:r>
      <w:r w:rsidRPr="00204D49">
        <w:rPr>
          <w:sz w:val="28"/>
          <w:szCs w:val="28"/>
        </w:rPr>
        <w:t>н</w:t>
      </w:r>
      <w:r w:rsidRPr="00204D49">
        <w:rPr>
          <w:sz w:val="28"/>
          <w:szCs w:val="28"/>
        </w:rPr>
        <w:t>ным полномочием по обеспечению бесплатным питанием детей из малоим</w:t>
      </w:r>
      <w:r w:rsidRPr="00204D49">
        <w:rPr>
          <w:sz w:val="28"/>
          <w:szCs w:val="28"/>
        </w:rPr>
        <w:t>у</w:t>
      </w:r>
      <w:r w:rsidRPr="00204D49">
        <w:rPr>
          <w:sz w:val="28"/>
          <w:szCs w:val="28"/>
        </w:rPr>
        <w:t>щих семей, обучающихся в муниципальных общеобразовательных организ</w:t>
      </w:r>
      <w:r w:rsidRPr="00204D49">
        <w:rPr>
          <w:sz w:val="28"/>
          <w:szCs w:val="28"/>
        </w:rPr>
        <w:t>а</w:t>
      </w:r>
      <w:r w:rsidRPr="00204D49">
        <w:rPr>
          <w:sz w:val="28"/>
          <w:szCs w:val="28"/>
        </w:rPr>
        <w:t>циях Забайкальского края"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Проектом закона предлагалось норматив на одного учащегося увеличить до 19 рублей, который в настоящее время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 13 рублей 80 коп. </w:t>
      </w:r>
      <w:r w:rsidRPr="00F12256">
        <w:rPr>
          <w:sz w:val="28"/>
          <w:szCs w:val="28"/>
        </w:rPr>
        <w:t>В связи с принятием 18 октября 2017 года Закона Забайкальского края "</w:t>
      </w:r>
      <w:r w:rsidRPr="00F12256">
        <w:rPr>
          <w:color w:val="000000"/>
          <w:sz w:val="28"/>
          <w:szCs w:val="28"/>
        </w:rPr>
        <w:t>О внесении изменений в отдельные законы Забайкал</w:t>
      </w:r>
      <w:r w:rsidRPr="00F12256">
        <w:rPr>
          <w:color w:val="000000"/>
          <w:sz w:val="28"/>
          <w:szCs w:val="28"/>
        </w:rPr>
        <w:t>ь</w:t>
      </w:r>
      <w:r w:rsidRPr="00F12256">
        <w:rPr>
          <w:color w:val="000000"/>
          <w:sz w:val="28"/>
          <w:szCs w:val="28"/>
        </w:rPr>
        <w:t xml:space="preserve">ского края и признании </w:t>
      </w:r>
      <w:proofErr w:type="gramStart"/>
      <w:r w:rsidRPr="00F12256">
        <w:rPr>
          <w:color w:val="000000"/>
          <w:sz w:val="28"/>
          <w:szCs w:val="28"/>
        </w:rPr>
        <w:t>утратившими</w:t>
      </w:r>
      <w:proofErr w:type="gramEnd"/>
      <w:r w:rsidRPr="00F12256">
        <w:rPr>
          <w:color w:val="000000"/>
          <w:sz w:val="28"/>
          <w:szCs w:val="28"/>
        </w:rPr>
        <w:t xml:space="preserve"> силу отдельных законов Забайкальск</w:t>
      </w:r>
      <w:r w:rsidRPr="00F12256">
        <w:rPr>
          <w:color w:val="000000"/>
          <w:sz w:val="28"/>
          <w:szCs w:val="28"/>
        </w:rPr>
        <w:t>о</w:t>
      </w:r>
      <w:r w:rsidRPr="00F12256">
        <w:rPr>
          <w:color w:val="000000"/>
          <w:sz w:val="28"/>
          <w:szCs w:val="28"/>
        </w:rPr>
        <w:t>го края и отдел</w:t>
      </w:r>
      <w:r w:rsidRPr="00F12256">
        <w:rPr>
          <w:color w:val="000000"/>
          <w:sz w:val="28"/>
          <w:szCs w:val="28"/>
        </w:rPr>
        <w:t>ь</w:t>
      </w:r>
      <w:r w:rsidRPr="00F12256">
        <w:rPr>
          <w:color w:val="000000"/>
          <w:sz w:val="28"/>
          <w:szCs w:val="28"/>
        </w:rPr>
        <w:t>ных положений законов Забайкальского края</w:t>
      </w:r>
      <w:r w:rsidRPr="00F12256">
        <w:rPr>
          <w:sz w:val="28"/>
          <w:szCs w:val="28"/>
        </w:rPr>
        <w:t>"</w:t>
      </w:r>
      <w:r>
        <w:rPr>
          <w:sz w:val="28"/>
          <w:szCs w:val="28"/>
        </w:rPr>
        <w:t>, где норматив учтен и увеличен до 19 рублей,</w:t>
      </w:r>
      <w:r w:rsidRPr="00F122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указанный </w:t>
      </w:r>
      <w:r w:rsidRPr="00F12256">
        <w:rPr>
          <w:sz w:val="28"/>
          <w:szCs w:val="28"/>
        </w:rPr>
        <w:t xml:space="preserve">проект закона Забайкальского края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зван;</w:t>
      </w:r>
    </w:p>
    <w:p w:rsidR="000D0330" w:rsidRDefault="000D0330" w:rsidP="000D03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8E1612">
        <w:rPr>
          <w:sz w:val="28"/>
          <w:szCs w:val="28"/>
        </w:rPr>
        <w:t xml:space="preserve"> </w:t>
      </w:r>
      <w:r w:rsidRPr="008D41EB">
        <w:rPr>
          <w:sz w:val="28"/>
          <w:szCs w:val="28"/>
        </w:rPr>
        <w:t>"О внесении изменений в Положение о Собрании представителей Агинского Бурятского округа, утвержденное постановлением Законодател</w:t>
      </w:r>
      <w:r w:rsidRPr="008D41EB">
        <w:rPr>
          <w:sz w:val="28"/>
          <w:szCs w:val="28"/>
        </w:rPr>
        <w:t>ь</w:t>
      </w:r>
      <w:r w:rsidRPr="008D41EB">
        <w:rPr>
          <w:sz w:val="28"/>
          <w:szCs w:val="28"/>
        </w:rPr>
        <w:t>ного Собрания Забайкальского края от 15.04.2009 № 128 "Об образовании Собрания представителей Агинского Бурятского округа"</w:t>
      </w:r>
      <w:r>
        <w:rPr>
          <w:sz w:val="28"/>
          <w:szCs w:val="28"/>
        </w:rPr>
        <w:t xml:space="preserve"> (в части </w:t>
      </w:r>
      <w:r w:rsidRPr="008D41EB">
        <w:rPr>
          <w:sz w:val="28"/>
          <w:szCs w:val="28"/>
        </w:rPr>
        <w:t>до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полномочия</w:t>
      </w:r>
      <w:r w:rsidRPr="008D41EB">
        <w:rPr>
          <w:sz w:val="28"/>
          <w:szCs w:val="28"/>
        </w:rPr>
        <w:t xml:space="preserve"> о согласовании ходатайства о присвоении звания "Почетный житель Агинского Бурятского округа"</w:t>
      </w:r>
      <w:r>
        <w:rPr>
          <w:sz w:val="28"/>
          <w:szCs w:val="28"/>
        </w:rPr>
        <w:t xml:space="preserve">); </w:t>
      </w:r>
    </w:p>
    <w:p w:rsidR="000D0330" w:rsidRDefault="000D0330" w:rsidP="000D03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E1612">
        <w:rPr>
          <w:sz w:val="28"/>
          <w:szCs w:val="28"/>
        </w:rPr>
        <w:t>"Об утвержде</w:t>
      </w:r>
      <w:r>
        <w:rPr>
          <w:sz w:val="28"/>
          <w:szCs w:val="28"/>
        </w:rPr>
        <w:t xml:space="preserve">нии </w:t>
      </w:r>
      <w:r w:rsidRPr="008E1612">
        <w:rPr>
          <w:sz w:val="28"/>
          <w:szCs w:val="28"/>
        </w:rPr>
        <w:t>описаний знака к званию "Почетный житель Аги</w:t>
      </w:r>
      <w:r w:rsidRPr="008E1612">
        <w:rPr>
          <w:sz w:val="28"/>
          <w:szCs w:val="28"/>
        </w:rPr>
        <w:t>н</w:t>
      </w:r>
      <w:r w:rsidRPr="008E1612">
        <w:rPr>
          <w:sz w:val="28"/>
          <w:szCs w:val="28"/>
        </w:rPr>
        <w:t>ского Бурятского округа" и удостоверения к нему</w:t>
      </w:r>
      <w:r>
        <w:rPr>
          <w:sz w:val="28"/>
          <w:szCs w:val="28"/>
        </w:rPr>
        <w:t>". Проведена работа по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работке макетов нагрудного знака и удост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верения. </w:t>
      </w:r>
    </w:p>
    <w:p w:rsidR="000D0330" w:rsidRDefault="000D0330" w:rsidP="000D0330">
      <w:pPr>
        <w:spacing w:line="360" w:lineRule="auto"/>
        <w:ind w:firstLine="709"/>
        <w:jc w:val="both"/>
        <w:rPr>
          <w:sz w:val="28"/>
          <w:szCs w:val="28"/>
        </w:rPr>
      </w:pPr>
      <w:r w:rsidRPr="00505083">
        <w:rPr>
          <w:sz w:val="28"/>
          <w:szCs w:val="28"/>
        </w:rPr>
        <w:t>Собрание представителей</w:t>
      </w:r>
      <w:r>
        <w:rPr>
          <w:sz w:val="28"/>
          <w:szCs w:val="28"/>
        </w:rPr>
        <w:t>,</w:t>
      </w:r>
      <w:r w:rsidRPr="00505083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</w:t>
      </w:r>
      <w:r w:rsidRPr="009A6B7B">
        <w:rPr>
          <w:spacing w:val="-2"/>
          <w:sz w:val="28"/>
          <w:szCs w:val="28"/>
        </w:rPr>
        <w:t xml:space="preserve">уководствуясь частью 3 статьи </w:t>
      </w:r>
      <w:r w:rsidRPr="005F1F3D">
        <w:rPr>
          <w:spacing w:val="-2"/>
          <w:sz w:val="28"/>
          <w:szCs w:val="28"/>
        </w:rPr>
        <w:t xml:space="preserve">106 </w:t>
      </w:r>
      <w:r>
        <w:rPr>
          <w:spacing w:val="-2"/>
          <w:sz w:val="28"/>
          <w:szCs w:val="28"/>
        </w:rPr>
        <w:t>Устава Забайкальского края</w:t>
      </w:r>
      <w:r w:rsidRPr="009A6B7B"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статьями 4 и 26</w:t>
      </w:r>
      <w:r>
        <w:rPr>
          <w:spacing w:val="-2"/>
          <w:sz w:val="28"/>
          <w:szCs w:val="28"/>
          <w:vertAlign w:val="superscript"/>
        </w:rPr>
        <w:t>5</w:t>
      </w:r>
      <w:r>
        <w:rPr>
          <w:spacing w:val="-2"/>
          <w:sz w:val="28"/>
          <w:szCs w:val="28"/>
        </w:rPr>
        <w:t xml:space="preserve"> Закона Забайкальского края "О наградах в Забайкальском крае"</w:t>
      </w:r>
      <w:r w:rsidRPr="009A6B7B">
        <w:rPr>
          <w:spacing w:val="-2"/>
          <w:sz w:val="28"/>
          <w:szCs w:val="28"/>
        </w:rPr>
        <w:t xml:space="preserve">, </w:t>
      </w:r>
      <w:r w:rsidRPr="00505083">
        <w:rPr>
          <w:sz w:val="28"/>
          <w:szCs w:val="28"/>
        </w:rPr>
        <w:t>согласовало ходатайство Главы муниципального ра</w:t>
      </w:r>
      <w:r w:rsidRPr="00505083">
        <w:rPr>
          <w:sz w:val="28"/>
          <w:szCs w:val="28"/>
        </w:rPr>
        <w:t>й</w:t>
      </w:r>
      <w:r w:rsidRPr="00505083">
        <w:rPr>
          <w:sz w:val="28"/>
          <w:szCs w:val="28"/>
        </w:rPr>
        <w:t xml:space="preserve">она "Агинский район" о присвоении </w:t>
      </w:r>
      <w:proofErr w:type="spellStart"/>
      <w:r w:rsidRPr="00505083">
        <w:rPr>
          <w:sz w:val="28"/>
          <w:szCs w:val="28"/>
        </w:rPr>
        <w:t>Далай</w:t>
      </w:r>
      <w:proofErr w:type="spellEnd"/>
      <w:r w:rsidRPr="00505083">
        <w:rPr>
          <w:sz w:val="28"/>
          <w:szCs w:val="28"/>
        </w:rPr>
        <w:t xml:space="preserve"> </w:t>
      </w:r>
      <w:proofErr w:type="spellStart"/>
      <w:r w:rsidRPr="00505083">
        <w:rPr>
          <w:sz w:val="28"/>
          <w:szCs w:val="28"/>
        </w:rPr>
        <w:t>Гыниновичу</w:t>
      </w:r>
      <w:proofErr w:type="spellEnd"/>
      <w:r w:rsidRPr="00505083">
        <w:rPr>
          <w:sz w:val="28"/>
          <w:szCs w:val="28"/>
        </w:rPr>
        <w:t xml:space="preserve"> </w:t>
      </w:r>
      <w:proofErr w:type="spellStart"/>
      <w:r w:rsidRPr="00505083">
        <w:rPr>
          <w:sz w:val="28"/>
          <w:szCs w:val="28"/>
        </w:rPr>
        <w:t>Гунгаеву</w:t>
      </w:r>
      <w:proofErr w:type="spellEnd"/>
      <w:r w:rsidRPr="00505083">
        <w:rPr>
          <w:sz w:val="28"/>
          <w:szCs w:val="28"/>
        </w:rPr>
        <w:t xml:space="preserve"> звания "Почетный житель Агинского Бурятского о</w:t>
      </w:r>
      <w:r w:rsidRPr="00505083">
        <w:rPr>
          <w:sz w:val="28"/>
          <w:szCs w:val="28"/>
        </w:rPr>
        <w:t>к</w:t>
      </w:r>
      <w:r w:rsidRPr="00505083">
        <w:rPr>
          <w:sz w:val="28"/>
          <w:szCs w:val="28"/>
        </w:rPr>
        <w:t>руга".</w:t>
      </w:r>
    </w:p>
    <w:p w:rsidR="000D0330" w:rsidRDefault="000D0330" w:rsidP="000D033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С 30 июня по 2 июля 2017 года в селе </w:t>
      </w:r>
      <w:proofErr w:type="spellStart"/>
      <w:r>
        <w:rPr>
          <w:sz w:val="28"/>
          <w:szCs w:val="28"/>
        </w:rPr>
        <w:t>Ага-Хангил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Могойтуйского</w:t>
      </w:r>
      <w:proofErr w:type="spellEnd"/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прошел </w:t>
      </w:r>
      <w:r>
        <w:rPr>
          <w:sz w:val="28"/>
          <w:szCs w:val="28"/>
          <w:lang w:val="en-US"/>
        </w:rPr>
        <w:t>XI</w:t>
      </w:r>
      <w:r w:rsidRPr="00C61F5F">
        <w:rPr>
          <w:sz w:val="28"/>
          <w:szCs w:val="28"/>
        </w:rPr>
        <w:t xml:space="preserve"> </w:t>
      </w:r>
      <w:r>
        <w:rPr>
          <w:sz w:val="28"/>
          <w:szCs w:val="28"/>
        </w:rPr>
        <w:t>Слет молодежи Аги с целью реализации молодежной полит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в Агинском Бурятском округе, создания условий для повышения гражда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ответственности у молодежи, выявления новых лидеров среди молод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 округа, поддержки социальной активности молодежи и пропаганды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ностей здорового образа жизни.</w:t>
      </w:r>
      <w:proofErr w:type="gramEnd"/>
      <w:r>
        <w:rPr>
          <w:sz w:val="28"/>
          <w:szCs w:val="28"/>
        </w:rPr>
        <w:t xml:space="preserve"> В рамках Слета молодежи Аги организовано и проведено заседание "круглого стола" </w:t>
      </w:r>
      <w:r w:rsidRPr="00C61F5F">
        <w:rPr>
          <w:sz w:val="28"/>
          <w:szCs w:val="28"/>
        </w:rPr>
        <w:t>на тему</w:t>
      </w:r>
      <w:r>
        <w:rPr>
          <w:sz w:val="28"/>
          <w:szCs w:val="28"/>
        </w:rPr>
        <w:t xml:space="preserve"> </w:t>
      </w:r>
      <w:r w:rsidRPr="00C61F5F">
        <w:rPr>
          <w:sz w:val="28"/>
          <w:szCs w:val="28"/>
        </w:rPr>
        <w:t>"Развитие з</w:t>
      </w:r>
      <w:r w:rsidRPr="00C61F5F">
        <w:rPr>
          <w:sz w:val="28"/>
          <w:szCs w:val="28"/>
        </w:rPr>
        <w:t>а</w:t>
      </w:r>
      <w:r w:rsidRPr="00C61F5F">
        <w:rPr>
          <w:sz w:val="28"/>
          <w:szCs w:val="28"/>
        </w:rPr>
        <w:t>конотворческой деятельности молодежи Агинского Бурятского округа"</w:t>
      </w:r>
      <w:r>
        <w:rPr>
          <w:sz w:val="28"/>
          <w:szCs w:val="28"/>
        </w:rPr>
        <w:t>. Для участников "круглого стола" изготовлен цветной буклет "</w:t>
      </w:r>
      <w:r w:rsidRPr="003D0F3F">
        <w:rPr>
          <w:sz w:val="28"/>
          <w:szCs w:val="28"/>
        </w:rPr>
        <w:t xml:space="preserve">Из истории </w:t>
      </w:r>
      <w:r>
        <w:rPr>
          <w:sz w:val="28"/>
          <w:szCs w:val="28"/>
        </w:rPr>
        <w:t xml:space="preserve">становления и </w:t>
      </w:r>
      <w:r w:rsidRPr="003D0F3F">
        <w:rPr>
          <w:sz w:val="28"/>
          <w:szCs w:val="28"/>
        </w:rPr>
        <w:t>ра</w:t>
      </w:r>
      <w:r w:rsidRPr="003D0F3F">
        <w:rPr>
          <w:sz w:val="28"/>
          <w:szCs w:val="28"/>
        </w:rPr>
        <w:t>з</w:t>
      </w:r>
      <w:r w:rsidRPr="003D0F3F">
        <w:rPr>
          <w:sz w:val="28"/>
          <w:szCs w:val="28"/>
        </w:rPr>
        <w:t>вития парламент</w:t>
      </w:r>
      <w:r w:rsidRPr="003D0F3F">
        <w:rPr>
          <w:sz w:val="28"/>
          <w:szCs w:val="28"/>
        </w:rPr>
        <w:t>а</w:t>
      </w:r>
      <w:r w:rsidRPr="003D0F3F">
        <w:rPr>
          <w:sz w:val="28"/>
          <w:szCs w:val="28"/>
        </w:rPr>
        <w:t>ризма в Агинском Бурятском округе</w:t>
      </w:r>
      <w:r>
        <w:rPr>
          <w:sz w:val="28"/>
          <w:szCs w:val="28"/>
        </w:rPr>
        <w:t>".</w:t>
      </w:r>
    </w:p>
    <w:p w:rsidR="000D0330" w:rsidRDefault="000D0330" w:rsidP="000D0330">
      <w:pPr>
        <w:spacing w:line="360" w:lineRule="auto"/>
        <w:ind w:firstLine="709"/>
        <w:jc w:val="both"/>
        <w:rPr>
          <w:sz w:val="28"/>
          <w:szCs w:val="28"/>
        </w:rPr>
      </w:pPr>
      <w:r w:rsidRPr="00D475C9">
        <w:rPr>
          <w:color w:val="000000"/>
          <w:sz w:val="28"/>
          <w:szCs w:val="28"/>
          <w:shd w:val="clear" w:color="auto" w:fill="FFFFFF"/>
        </w:rPr>
        <w:t xml:space="preserve">В рамках контрольной деятельности на заседании </w:t>
      </w:r>
      <w:r>
        <w:rPr>
          <w:color w:val="000000"/>
          <w:sz w:val="28"/>
          <w:szCs w:val="28"/>
          <w:shd w:val="clear" w:color="auto" w:fill="FFFFFF"/>
        </w:rPr>
        <w:t>Собрания представ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телей</w:t>
      </w:r>
      <w:r w:rsidRPr="00D475C9">
        <w:rPr>
          <w:color w:val="000000"/>
          <w:sz w:val="28"/>
          <w:szCs w:val="28"/>
          <w:shd w:val="clear" w:color="auto" w:fill="FFFFFF"/>
        </w:rPr>
        <w:t xml:space="preserve"> рассмотрены </w:t>
      </w:r>
      <w:r w:rsidRPr="007816BD">
        <w:rPr>
          <w:sz w:val="28"/>
          <w:szCs w:val="28"/>
        </w:rPr>
        <w:t>вопрос</w:t>
      </w:r>
      <w:r>
        <w:rPr>
          <w:sz w:val="28"/>
          <w:szCs w:val="28"/>
        </w:rPr>
        <w:t>ы об исполнении Законов</w:t>
      </w:r>
      <w:r w:rsidRPr="007816BD">
        <w:rPr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>:</w:t>
      </w:r>
    </w:p>
    <w:p w:rsidR="000D0330" w:rsidRDefault="000D0330" w:rsidP="000D033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7816BD">
        <w:rPr>
          <w:sz w:val="28"/>
          <w:szCs w:val="28"/>
        </w:rPr>
        <w:t xml:space="preserve"> </w:t>
      </w:r>
      <w:r>
        <w:rPr>
          <w:sz w:val="28"/>
          <w:szCs w:val="28"/>
        </w:rPr>
        <w:t>от 14 июля 2010 года № 398-ЗЗК "Об охоте и сохранении охотничьих ресурсов" на территории Агинского Бурятского округа Забайкальского края" с участием м</w:t>
      </w:r>
      <w:r w:rsidRPr="00C97A16">
        <w:rPr>
          <w:sz w:val="28"/>
          <w:szCs w:val="28"/>
        </w:rPr>
        <w:t>инистра природных ресурсов Забайкальского края А.И. Волкова, начальника управления по охране, контролю и регулированием использов</w:t>
      </w:r>
      <w:r w:rsidRPr="00C97A16">
        <w:rPr>
          <w:sz w:val="28"/>
          <w:szCs w:val="28"/>
        </w:rPr>
        <w:t>а</w:t>
      </w:r>
      <w:r w:rsidRPr="00C97A16">
        <w:rPr>
          <w:sz w:val="28"/>
          <w:szCs w:val="28"/>
        </w:rPr>
        <w:t xml:space="preserve">ния объектов животного мира </w:t>
      </w:r>
      <w:r>
        <w:rPr>
          <w:sz w:val="28"/>
          <w:szCs w:val="28"/>
        </w:rPr>
        <w:t>В.Н. Соколова,</w:t>
      </w:r>
      <w:r w:rsidRPr="00C97A16">
        <w:rPr>
          <w:sz w:val="28"/>
          <w:szCs w:val="28"/>
        </w:rPr>
        <w:t xml:space="preserve"> начальника отдела особо охр</w:t>
      </w:r>
      <w:r w:rsidRPr="00C97A16">
        <w:rPr>
          <w:sz w:val="28"/>
          <w:szCs w:val="28"/>
        </w:rPr>
        <w:t>а</w:t>
      </w:r>
      <w:r w:rsidRPr="00C97A16">
        <w:rPr>
          <w:sz w:val="28"/>
          <w:szCs w:val="28"/>
        </w:rPr>
        <w:t xml:space="preserve">няемых природных территорий А.В. </w:t>
      </w:r>
      <w:proofErr w:type="spellStart"/>
      <w:r w:rsidRPr="00C97A16">
        <w:rPr>
          <w:sz w:val="28"/>
          <w:szCs w:val="28"/>
        </w:rPr>
        <w:t>Бузинова</w:t>
      </w:r>
      <w:proofErr w:type="spellEnd"/>
      <w:r w:rsidRPr="00C97A16">
        <w:rPr>
          <w:sz w:val="28"/>
          <w:szCs w:val="28"/>
        </w:rPr>
        <w:t>,</w:t>
      </w:r>
      <w:r>
        <w:rPr>
          <w:sz w:val="28"/>
          <w:szCs w:val="28"/>
        </w:rPr>
        <w:t xml:space="preserve"> охотоведов,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инспекторов </w:t>
      </w:r>
      <w:r w:rsidRPr="006A2E82">
        <w:rPr>
          <w:sz w:val="28"/>
          <w:szCs w:val="28"/>
        </w:rPr>
        <w:t>в области охраны окр</w:t>
      </w:r>
      <w:r>
        <w:rPr>
          <w:sz w:val="28"/>
          <w:szCs w:val="28"/>
        </w:rPr>
        <w:t>ужающей</w:t>
      </w:r>
      <w:proofErr w:type="gramEnd"/>
      <w:r>
        <w:rPr>
          <w:sz w:val="28"/>
          <w:szCs w:val="28"/>
        </w:rPr>
        <w:t xml:space="preserve"> среды, </w:t>
      </w:r>
      <w:proofErr w:type="spellStart"/>
      <w:r>
        <w:rPr>
          <w:sz w:val="28"/>
          <w:szCs w:val="28"/>
        </w:rPr>
        <w:t>охотпользователей</w:t>
      </w:r>
      <w:proofErr w:type="spellEnd"/>
      <w:r w:rsidRPr="006A2E82">
        <w:rPr>
          <w:sz w:val="28"/>
          <w:szCs w:val="28"/>
        </w:rPr>
        <w:t xml:space="preserve"> и и</w:t>
      </w:r>
      <w:r w:rsidRPr="006A2E82">
        <w:rPr>
          <w:sz w:val="28"/>
          <w:szCs w:val="28"/>
        </w:rPr>
        <w:t>н</w:t>
      </w:r>
      <w:r w:rsidRPr="006A2E82">
        <w:rPr>
          <w:sz w:val="28"/>
          <w:szCs w:val="28"/>
        </w:rPr>
        <w:t>дивидуаль</w:t>
      </w:r>
      <w:r>
        <w:rPr>
          <w:sz w:val="28"/>
          <w:szCs w:val="28"/>
        </w:rPr>
        <w:t>ных</w:t>
      </w:r>
      <w:r w:rsidRPr="006A2E82">
        <w:rPr>
          <w:sz w:val="28"/>
          <w:szCs w:val="28"/>
        </w:rPr>
        <w:t xml:space="preserve"> предпринимат</w:t>
      </w:r>
      <w:r w:rsidRPr="006A2E82">
        <w:rPr>
          <w:sz w:val="28"/>
          <w:szCs w:val="28"/>
        </w:rPr>
        <w:t>е</w:t>
      </w:r>
      <w:r>
        <w:rPr>
          <w:sz w:val="28"/>
          <w:szCs w:val="28"/>
        </w:rPr>
        <w:t>лей</w:t>
      </w:r>
      <w:r w:rsidRPr="006A2E82">
        <w:rPr>
          <w:sz w:val="28"/>
          <w:szCs w:val="28"/>
        </w:rPr>
        <w:t>;</w:t>
      </w:r>
    </w:p>
    <w:p w:rsidR="000D0330" w:rsidRDefault="000D0330" w:rsidP="000D033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2) </w:t>
      </w:r>
      <w:r w:rsidRPr="00C46A17">
        <w:rPr>
          <w:sz w:val="28"/>
          <w:szCs w:val="28"/>
        </w:rPr>
        <w:t>от 21</w:t>
      </w:r>
      <w:r>
        <w:rPr>
          <w:sz w:val="28"/>
          <w:szCs w:val="28"/>
        </w:rPr>
        <w:t xml:space="preserve">декабря </w:t>
      </w:r>
      <w:r w:rsidRPr="00C46A17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</w:t>
      </w:r>
      <w:r w:rsidRPr="00C46A17">
        <w:rPr>
          <w:sz w:val="28"/>
          <w:szCs w:val="28"/>
        </w:rPr>
        <w:t xml:space="preserve"> № 1263-ЗЗК</w:t>
      </w:r>
      <w:r>
        <w:rPr>
          <w:sz w:val="28"/>
          <w:szCs w:val="28"/>
        </w:rPr>
        <w:t xml:space="preserve"> </w:t>
      </w:r>
      <w:r w:rsidRPr="00C46A17">
        <w:rPr>
          <w:sz w:val="28"/>
          <w:szCs w:val="28"/>
        </w:rPr>
        <w:t>"Об организации отлова и с</w:t>
      </w:r>
      <w:r w:rsidRPr="00C46A17">
        <w:rPr>
          <w:sz w:val="28"/>
          <w:szCs w:val="28"/>
        </w:rPr>
        <w:t>о</w:t>
      </w:r>
      <w:r w:rsidRPr="00C46A17">
        <w:rPr>
          <w:sz w:val="28"/>
          <w:szCs w:val="28"/>
        </w:rPr>
        <w:t>держания безнадзорных животных на территории Забайкальского края и о наделении органов местного самоуправления отдельных муниципальных районов и городских округов Забайкальского края государственными полн</w:t>
      </w:r>
      <w:r w:rsidRPr="00C46A17">
        <w:rPr>
          <w:sz w:val="28"/>
          <w:szCs w:val="28"/>
        </w:rPr>
        <w:t>о</w:t>
      </w:r>
      <w:r w:rsidRPr="00C46A17">
        <w:rPr>
          <w:sz w:val="28"/>
          <w:szCs w:val="28"/>
        </w:rPr>
        <w:t>мочиями по организации проведения на территории Забайкальского края м</w:t>
      </w:r>
      <w:r w:rsidRPr="00C46A17">
        <w:rPr>
          <w:sz w:val="28"/>
          <w:szCs w:val="28"/>
        </w:rPr>
        <w:t>е</w:t>
      </w:r>
      <w:r w:rsidRPr="00C46A17">
        <w:rPr>
          <w:sz w:val="28"/>
          <w:szCs w:val="28"/>
        </w:rPr>
        <w:t>роприятий по содержанию безнадзорных животных" на территории Агинск</w:t>
      </w:r>
      <w:r w:rsidRPr="00C46A17">
        <w:rPr>
          <w:sz w:val="28"/>
          <w:szCs w:val="28"/>
        </w:rPr>
        <w:t>о</w:t>
      </w:r>
      <w:r w:rsidRPr="00C46A17">
        <w:rPr>
          <w:sz w:val="28"/>
          <w:szCs w:val="28"/>
        </w:rPr>
        <w:t>го Бурятского округа</w:t>
      </w:r>
      <w:r>
        <w:rPr>
          <w:sz w:val="28"/>
          <w:szCs w:val="28"/>
        </w:rPr>
        <w:t xml:space="preserve">". </w:t>
      </w:r>
      <w:r w:rsidRPr="000B2C65">
        <w:rPr>
          <w:color w:val="000000"/>
          <w:sz w:val="28"/>
          <w:szCs w:val="28"/>
          <w:shd w:val="clear" w:color="auto" w:fill="FFFFFF"/>
        </w:rPr>
        <w:t xml:space="preserve">Несмотря на принятие </w:t>
      </w:r>
      <w:r>
        <w:rPr>
          <w:color w:val="000000"/>
          <w:sz w:val="28"/>
          <w:szCs w:val="28"/>
          <w:shd w:val="clear" w:color="auto" w:fill="FFFFFF"/>
        </w:rPr>
        <w:t>указанного Закона</w:t>
      </w:r>
      <w:r w:rsidRPr="000B2C65">
        <w:rPr>
          <w:color w:val="000000"/>
          <w:sz w:val="28"/>
          <w:szCs w:val="28"/>
          <w:shd w:val="clear" w:color="auto" w:fill="FFFFFF"/>
        </w:rPr>
        <w:t xml:space="preserve"> края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0B2C65">
        <w:rPr>
          <w:color w:val="000000"/>
          <w:sz w:val="28"/>
          <w:szCs w:val="28"/>
          <w:shd w:val="clear" w:color="auto" w:fill="FFFFFF"/>
        </w:rPr>
        <w:t xml:space="preserve"> пр</w:t>
      </w:r>
      <w:r w:rsidRPr="000B2C65">
        <w:rPr>
          <w:color w:val="000000"/>
          <w:sz w:val="28"/>
          <w:szCs w:val="28"/>
          <w:shd w:val="clear" w:color="auto" w:fill="FFFFFF"/>
        </w:rPr>
        <w:t>о</w:t>
      </w:r>
      <w:r w:rsidRPr="000B2C65">
        <w:rPr>
          <w:color w:val="000000"/>
          <w:sz w:val="28"/>
          <w:szCs w:val="28"/>
          <w:shd w:val="clear" w:color="auto" w:fill="FFFFFF"/>
        </w:rPr>
        <w:t xml:space="preserve">блема отлова и содержания безнадзорных животных на территории </w:t>
      </w:r>
      <w:r>
        <w:rPr>
          <w:color w:val="000000"/>
          <w:sz w:val="28"/>
          <w:szCs w:val="28"/>
          <w:shd w:val="clear" w:color="auto" w:fill="FFFFFF"/>
        </w:rPr>
        <w:t>Агинск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го Буря</w:t>
      </w:r>
      <w:r>
        <w:rPr>
          <w:color w:val="000000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  <w:shd w:val="clear" w:color="auto" w:fill="FFFFFF"/>
        </w:rPr>
        <w:t xml:space="preserve">ского округа </w:t>
      </w:r>
      <w:r w:rsidRPr="000B2C65">
        <w:rPr>
          <w:color w:val="000000"/>
          <w:sz w:val="28"/>
          <w:szCs w:val="28"/>
          <w:shd w:val="clear" w:color="auto" w:fill="FFFFFF"/>
        </w:rPr>
        <w:t>пока остается ак</w:t>
      </w:r>
      <w:r>
        <w:rPr>
          <w:color w:val="000000"/>
          <w:sz w:val="28"/>
          <w:szCs w:val="28"/>
          <w:shd w:val="clear" w:color="auto" w:fill="FFFFFF"/>
        </w:rPr>
        <w:t>туальной. Р</w:t>
      </w:r>
      <w:r>
        <w:rPr>
          <w:sz w:val="28"/>
          <w:szCs w:val="28"/>
        </w:rPr>
        <w:t>ешение данной проблемы зависит от уровня взаимодействия государственных и общественных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 и должно включать в себя комплекс мер, предпринимаемых не только о</w:t>
      </w:r>
      <w:r>
        <w:rPr>
          <w:sz w:val="28"/>
          <w:szCs w:val="28"/>
        </w:rPr>
        <w:t>р</w:t>
      </w:r>
      <w:r>
        <w:rPr>
          <w:sz w:val="28"/>
          <w:szCs w:val="28"/>
        </w:rPr>
        <w:lastRenderedPageBreak/>
        <w:t>ганами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дарственной власти Забайкальского края, но и органами местного самоуправления, населением, средствами массовой информации.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0B2C65">
        <w:rPr>
          <w:color w:val="000000"/>
          <w:sz w:val="28"/>
          <w:szCs w:val="28"/>
          <w:shd w:val="clear" w:color="auto" w:fill="FFFFFF"/>
        </w:rPr>
        <w:t>одгото</w:t>
      </w:r>
      <w:r w:rsidRPr="000B2C65">
        <w:rPr>
          <w:color w:val="000000"/>
          <w:sz w:val="28"/>
          <w:szCs w:val="28"/>
          <w:shd w:val="clear" w:color="auto" w:fill="FFFFFF"/>
        </w:rPr>
        <w:t>в</w:t>
      </w:r>
      <w:r w:rsidRPr="000B2C65">
        <w:rPr>
          <w:color w:val="000000"/>
          <w:sz w:val="28"/>
          <w:szCs w:val="28"/>
          <w:shd w:val="clear" w:color="auto" w:fill="FFFFFF"/>
        </w:rPr>
        <w:t>лена информаци</w:t>
      </w:r>
      <w:r>
        <w:rPr>
          <w:color w:val="000000"/>
          <w:sz w:val="28"/>
          <w:szCs w:val="28"/>
          <w:shd w:val="clear" w:color="auto" w:fill="FFFFFF"/>
        </w:rPr>
        <w:t xml:space="preserve">я в разрезе муниципальных районов </w:t>
      </w:r>
      <w:r w:rsidRPr="000B2C65">
        <w:rPr>
          <w:color w:val="000000"/>
          <w:sz w:val="28"/>
          <w:szCs w:val="28"/>
          <w:shd w:val="clear" w:color="auto" w:fill="FFFFFF"/>
        </w:rPr>
        <w:t>о количестве отло</w:t>
      </w:r>
      <w:r>
        <w:rPr>
          <w:color w:val="000000"/>
          <w:sz w:val="28"/>
          <w:szCs w:val="28"/>
          <w:shd w:val="clear" w:color="auto" w:fill="FFFFFF"/>
        </w:rPr>
        <w:t>вле</w:t>
      </w:r>
      <w:r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ных безнадзорных животных,</w:t>
      </w:r>
      <w:r w:rsidRPr="000B2C65">
        <w:rPr>
          <w:color w:val="000000"/>
          <w:sz w:val="28"/>
          <w:szCs w:val="28"/>
          <w:shd w:val="clear" w:color="auto" w:fill="FFFFFF"/>
        </w:rPr>
        <w:t xml:space="preserve"> их со</w:t>
      </w:r>
      <w:r>
        <w:rPr>
          <w:color w:val="000000"/>
          <w:sz w:val="28"/>
          <w:szCs w:val="28"/>
          <w:shd w:val="clear" w:color="auto" w:fill="FFFFFF"/>
        </w:rPr>
        <w:t>держании и</w:t>
      </w:r>
      <w:r w:rsidRPr="000B2C65">
        <w:rPr>
          <w:color w:val="000000"/>
          <w:sz w:val="28"/>
          <w:szCs w:val="28"/>
          <w:shd w:val="clear" w:color="auto" w:fill="FFFFFF"/>
        </w:rPr>
        <w:t xml:space="preserve"> порядке финансирования данных мероприятий с указанием источников финан</w:t>
      </w:r>
      <w:r>
        <w:rPr>
          <w:color w:val="000000"/>
          <w:sz w:val="28"/>
          <w:szCs w:val="28"/>
          <w:shd w:val="clear" w:color="auto" w:fill="FFFFFF"/>
        </w:rPr>
        <w:t>сирования в 2015–2016 г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дах;</w:t>
      </w:r>
    </w:p>
    <w:p w:rsidR="000D0330" w:rsidRPr="00787D4F" w:rsidRDefault="000D0330" w:rsidP="000D033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3) </w:t>
      </w:r>
      <w:r w:rsidRPr="00B542B4">
        <w:rPr>
          <w:sz w:val="28"/>
          <w:szCs w:val="28"/>
        </w:rPr>
        <w:t>от 9 марта 2010 года</w:t>
      </w:r>
      <w:r>
        <w:rPr>
          <w:sz w:val="28"/>
          <w:szCs w:val="28"/>
        </w:rPr>
        <w:t xml:space="preserve"> </w:t>
      </w:r>
      <w:r w:rsidRPr="00B542B4">
        <w:rPr>
          <w:sz w:val="28"/>
          <w:szCs w:val="28"/>
        </w:rPr>
        <w:t>№ 338-ЗЗК "</w:t>
      </w:r>
      <w:r w:rsidRPr="00B542B4">
        <w:rPr>
          <w:bCs/>
          <w:color w:val="000000"/>
          <w:kern w:val="36"/>
          <w:sz w:val="28"/>
          <w:szCs w:val="28"/>
        </w:rPr>
        <w:t>Об особо охраняемых природных территориях в Забайкальском крае</w:t>
      </w:r>
      <w:r w:rsidRPr="00B542B4">
        <w:rPr>
          <w:rFonts w:ascii="Verdana" w:hAnsi="Verdana"/>
          <w:b/>
          <w:bCs/>
          <w:color w:val="000000"/>
          <w:kern w:val="36"/>
          <w:sz w:val="17"/>
          <w:szCs w:val="17"/>
        </w:rPr>
        <w:t xml:space="preserve"> </w:t>
      </w:r>
      <w:r>
        <w:rPr>
          <w:sz w:val="28"/>
          <w:szCs w:val="28"/>
        </w:rPr>
        <w:t>на территории Агинского Бурятского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руга Забайкальского края" с участием </w:t>
      </w:r>
      <w:r w:rsidRPr="00C97A16">
        <w:rPr>
          <w:sz w:val="28"/>
          <w:szCs w:val="28"/>
        </w:rPr>
        <w:t>начальника отдела особо охраня</w:t>
      </w:r>
      <w:r w:rsidRPr="00C97A16">
        <w:rPr>
          <w:sz w:val="28"/>
          <w:szCs w:val="28"/>
        </w:rPr>
        <w:t>е</w:t>
      </w:r>
      <w:r w:rsidRPr="00C97A16">
        <w:rPr>
          <w:sz w:val="28"/>
          <w:szCs w:val="28"/>
        </w:rPr>
        <w:t xml:space="preserve">мых природных территорий А.В. </w:t>
      </w:r>
      <w:proofErr w:type="spellStart"/>
      <w:r w:rsidRPr="00C97A16">
        <w:rPr>
          <w:sz w:val="28"/>
          <w:szCs w:val="28"/>
        </w:rPr>
        <w:t>Бузинова</w:t>
      </w:r>
      <w:proofErr w:type="spellEnd"/>
      <w:r w:rsidRPr="00C97A16">
        <w:rPr>
          <w:sz w:val="28"/>
          <w:szCs w:val="28"/>
        </w:rPr>
        <w:t>,</w:t>
      </w:r>
      <w:r>
        <w:rPr>
          <w:sz w:val="28"/>
          <w:szCs w:val="28"/>
        </w:rPr>
        <w:t xml:space="preserve"> государственных инспекторов </w:t>
      </w:r>
      <w:r w:rsidRPr="006A2E82">
        <w:rPr>
          <w:sz w:val="28"/>
          <w:szCs w:val="28"/>
        </w:rPr>
        <w:t>в о</w:t>
      </w:r>
      <w:r w:rsidRPr="006A2E82">
        <w:rPr>
          <w:sz w:val="28"/>
          <w:szCs w:val="28"/>
        </w:rPr>
        <w:t>б</w:t>
      </w:r>
      <w:r w:rsidRPr="006A2E82">
        <w:rPr>
          <w:sz w:val="28"/>
          <w:szCs w:val="28"/>
        </w:rPr>
        <w:t>ласти охраны окр</w:t>
      </w:r>
      <w:r>
        <w:rPr>
          <w:sz w:val="28"/>
          <w:szCs w:val="28"/>
        </w:rPr>
        <w:t xml:space="preserve">ужающей среды. В настоящее время </w:t>
      </w:r>
      <w:r>
        <w:rPr>
          <w:color w:val="000000"/>
          <w:sz w:val="28"/>
          <w:szCs w:val="28"/>
          <w:shd w:val="clear" w:color="auto" w:fill="FFFFFF"/>
        </w:rPr>
        <w:t>Департамент</w:t>
      </w:r>
      <w:r w:rsidRPr="00D200AD">
        <w:rPr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Pr="00D200AD">
        <w:rPr>
          <w:color w:val="000000"/>
          <w:sz w:val="28"/>
          <w:szCs w:val="28"/>
          <w:shd w:val="clear" w:color="auto" w:fill="FFFFFF"/>
        </w:rPr>
        <w:t>н</w:t>
      </w:r>
      <w:r w:rsidRPr="00D200AD">
        <w:rPr>
          <w:color w:val="000000"/>
          <w:sz w:val="28"/>
          <w:szCs w:val="28"/>
          <w:shd w:val="clear" w:color="auto" w:fill="FFFFFF"/>
        </w:rPr>
        <w:t>е</w:t>
      </w:r>
      <w:r w:rsidRPr="00D200AD">
        <w:rPr>
          <w:color w:val="000000"/>
          <w:sz w:val="28"/>
          <w:szCs w:val="28"/>
          <w:shd w:val="clear" w:color="auto" w:fill="FFFFFF"/>
        </w:rPr>
        <w:t>дропользованию</w:t>
      </w:r>
      <w:proofErr w:type="spellEnd"/>
      <w:r w:rsidRPr="00D200AD">
        <w:rPr>
          <w:color w:val="000000"/>
          <w:sz w:val="28"/>
          <w:szCs w:val="28"/>
          <w:shd w:val="clear" w:color="auto" w:fill="FFFFFF"/>
        </w:rPr>
        <w:t xml:space="preserve"> по Центрально-Сибирскому округу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(</w:t>
      </w:r>
      <w:r>
        <w:rPr>
          <w:sz w:val="28"/>
          <w:szCs w:val="28"/>
        </w:rPr>
        <w:t>"</w:t>
      </w:r>
      <w:proofErr w:type="spellStart"/>
      <w:r w:rsidRPr="000B3B49">
        <w:rPr>
          <w:sz w:val="28"/>
          <w:szCs w:val="28"/>
        </w:rPr>
        <w:t>Центрсибнедра</w:t>
      </w:r>
      <w:proofErr w:type="spellEnd"/>
      <w:r>
        <w:rPr>
          <w:sz w:val="28"/>
          <w:szCs w:val="28"/>
        </w:rPr>
        <w:t>") не согласовал</w:t>
      </w:r>
      <w:r w:rsidRPr="000B3B49">
        <w:rPr>
          <w:sz w:val="28"/>
          <w:szCs w:val="28"/>
        </w:rPr>
        <w:t xml:space="preserve"> создание </w:t>
      </w:r>
      <w:r>
        <w:rPr>
          <w:sz w:val="28"/>
          <w:szCs w:val="28"/>
        </w:rPr>
        <w:t>з</w:t>
      </w:r>
      <w:r w:rsidRPr="000B3B49">
        <w:rPr>
          <w:sz w:val="28"/>
          <w:szCs w:val="28"/>
        </w:rPr>
        <w:t>аказник</w:t>
      </w:r>
      <w:r>
        <w:rPr>
          <w:sz w:val="28"/>
          <w:szCs w:val="28"/>
        </w:rPr>
        <w:t>а</w:t>
      </w:r>
      <w:r w:rsidRPr="000B3B49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proofErr w:type="spellStart"/>
      <w:r w:rsidRPr="000B3B49"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>"</w:t>
      </w:r>
      <w:r w:rsidRPr="000B3B4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мотивируя тем, что </w:t>
      </w:r>
      <w:r w:rsidRPr="000B3B49">
        <w:rPr>
          <w:sz w:val="28"/>
          <w:szCs w:val="28"/>
        </w:rPr>
        <w:t xml:space="preserve">на этой территории </w:t>
      </w:r>
      <w:r>
        <w:rPr>
          <w:sz w:val="28"/>
          <w:szCs w:val="28"/>
        </w:rPr>
        <w:t>имею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r w:rsidRPr="000B3B49">
        <w:rPr>
          <w:sz w:val="28"/>
          <w:szCs w:val="28"/>
        </w:rPr>
        <w:t>прогноз</w:t>
      </w:r>
      <w:r>
        <w:rPr>
          <w:sz w:val="28"/>
          <w:szCs w:val="28"/>
        </w:rPr>
        <w:t>ные запасы</w:t>
      </w:r>
      <w:r w:rsidRPr="000B3B49">
        <w:rPr>
          <w:sz w:val="28"/>
          <w:szCs w:val="28"/>
        </w:rPr>
        <w:t xml:space="preserve"> полезных ископаемых, в том числе сурьмы и золота</w:t>
      </w:r>
      <w:r>
        <w:rPr>
          <w:sz w:val="28"/>
          <w:szCs w:val="28"/>
        </w:rPr>
        <w:t xml:space="preserve">. </w:t>
      </w:r>
      <w:r w:rsidRPr="00AF7E2B">
        <w:rPr>
          <w:bCs/>
          <w:sz w:val="28"/>
          <w:szCs w:val="28"/>
        </w:rPr>
        <w:t xml:space="preserve">Собрание представителей </w:t>
      </w:r>
      <w:r>
        <w:rPr>
          <w:bCs/>
          <w:sz w:val="28"/>
          <w:szCs w:val="28"/>
        </w:rPr>
        <w:t>предложило</w:t>
      </w:r>
      <w:r>
        <w:rPr>
          <w:sz w:val="28"/>
          <w:szCs w:val="28"/>
        </w:rPr>
        <w:t xml:space="preserve">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ному Собранию Забайкальского края взять под особый контроль вопрос о создании </w:t>
      </w:r>
      <w:r w:rsidRPr="00F80776">
        <w:rPr>
          <w:sz w:val="28"/>
          <w:szCs w:val="28"/>
        </w:rPr>
        <w:t>государственного природного ландшафтного заказника "</w:t>
      </w:r>
      <w:proofErr w:type="spellStart"/>
      <w:r w:rsidRPr="00F80776">
        <w:rPr>
          <w:sz w:val="28"/>
          <w:szCs w:val="28"/>
        </w:rPr>
        <w:t>Дульду</w:t>
      </w:r>
      <w:r w:rsidRPr="00F80776">
        <w:rPr>
          <w:sz w:val="28"/>
          <w:szCs w:val="28"/>
        </w:rPr>
        <w:t>р</w:t>
      </w:r>
      <w:r w:rsidRPr="00F80776">
        <w:rPr>
          <w:sz w:val="28"/>
          <w:szCs w:val="28"/>
        </w:rPr>
        <w:t>гинский</w:t>
      </w:r>
      <w:proofErr w:type="spellEnd"/>
      <w:r w:rsidRPr="00F80776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с целью </w:t>
      </w:r>
      <w:r w:rsidRPr="00BA298E">
        <w:rPr>
          <w:sz w:val="28"/>
          <w:szCs w:val="28"/>
        </w:rPr>
        <w:t>недопущения нанесения непоправимого ущерба уникал</w:t>
      </w:r>
      <w:r w:rsidRPr="00BA298E">
        <w:rPr>
          <w:sz w:val="28"/>
          <w:szCs w:val="28"/>
        </w:rPr>
        <w:t>ь</w:t>
      </w:r>
      <w:r w:rsidRPr="00BA298E">
        <w:rPr>
          <w:sz w:val="28"/>
          <w:szCs w:val="28"/>
        </w:rPr>
        <w:t>ным природным комплексам ст</w:t>
      </w:r>
      <w:r w:rsidRPr="00BA298E">
        <w:rPr>
          <w:sz w:val="28"/>
          <w:szCs w:val="28"/>
        </w:rPr>
        <w:t>е</w:t>
      </w:r>
      <w:r w:rsidRPr="00BA298E">
        <w:rPr>
          <w:sz w:val="28"/>
          <w:szCs w:val="28"/>
        </w:rPr>
        <w:t>пи.</w:t>
      </w:r>
    </w:p>
    <w:p w:rsidR="000D0330" w:rsidRDefault="000D0330" w:rsidP="000D03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Собрания представителей рассмотрен вопрос "О </w:t>
      </w:r>
      <w:r w:rsidRPr="002B668F">
        <w:rPr>
          <w:sz w:val="28"/>
          <w:szCs w:val="28"/>
        </w:rPr>
        <w:t>созд</w:t>
      </w:r>
      <w:r w:rsidRPr="002B668F">
        <w:rPr>
          <w:sz w:val="28"/>
          <w:szCs w:val="28"/>
        </w:rPr>
        <w:t>а</w:t>
      </w:r>
      <w:r w:rsidRPr="002B668F">
        <w:rPr>
          <w:sz w:val="28"/>
          <w:szCs w:val="28"/>
        </w:rPr>
        <w:t>нии правовых условий для реализации института самообложения граждан на территории Агинского Бурятского округа Забайкальского края</w:t>
      </w:r>
      <w:r>
        <w:rPr>
          <w:sz w:val="28"/>
          <w:szCs w:val="28"/>
        </w:rPr>
        <w:t>". Анализ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 о правовых актах органов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Агинском Бурятском округе свидетельствует о том, что институт самообложения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 на территории округа распространен слабо и не реализуется</w:t>
      </w:r>
      <w:r w:rsidRPr="00164AD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0D0330" w:rsidRDefault="000D0330" w:rsidP="000D03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2115E">
        <w:rPr>
          <w:sz w:val="28"/>
          <w:szCs w:val="28"/>
        </w:rPr>
        <w:t>рамках юбилейных мероприятий, посвященных 80-летию образов</w:t>
      </w:r>
      <w:r w:rsidRPr="0052115E">
        <w:rPr>
          <w:sz w:val="28"/>
          <w:szCs w:val="28"/>
        </w:rPr>
        <w:t>а</w:t>
      </w:r>
      <w:r w:rsidRPr="0052115E">
        <w:rPr>
          <w:sz w:val="28"/>
          <w:szCs w:val="28"/>
        </w:rPr>
        <w:t>ния Агинско</w:t>
      </w:r>
      <w:r>
        <w:rPr>
          <w:sz w:val="28"/>
          <w:szCs w:val="28"/>
        </w:rPr>
        <w:t>го Бурятского округа, подготовлены материалы для выставки "Агинский Бурятский округ – 80 исторических лет" и изготовлен ба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нер. Д</w:t>
      </w:r>
      <w:r w:rsidRPr="00F86672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публикации </w:t>
      </w:r>
      <w:r w:rsidRPr="00F86672">
        <w:rPr>
          <w:sz w:val="28"/>
          <w:szCs w:val="28"/>
        </w:rPr>
        <w:t>книги "</w:t>
      </w:r>
      <w:r>
        <w:rPr>
          <w:sz w:val="28"/>
          <w:szCs w:val="28"/>
        </w:rPr>
        <w:t>Сыны и дочери Аги – н</w:t>
      </w:r>
      <w:r w:rsidRPr="00F86672">
        <w:rPr>
          <w:sz w:val="28"/>
          <w:szCs w:val="28"/>
        </w:rPr>
        <w:t>ародные избранники"</w:t>
      </w:r>
      <w:r>
        <w:rPr>
          <w:sz w:val="28"/>
          <w:szCs w:val="28"/>
        </w:rPr>
        <w:t xml:space="preserve"> 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лена статья "</w:t>
      </w:r>
      <w:r w:rsidRPr="0041218B">
        <w:rPr>
          <w:sz w:val="28"/>
          <w:szCs w:val="28"/>
        </w:rPr>
        <w:t>Из истории развития парламентаризма в Агинском Буря</w:t>
      </w:r>
      <w:r w:rsidRPr="0041218B">
        <w:rPr>
          <w:sz w:val="28"/>
          <w:szCs w:val="28"/>
        </w:rPr>
        <w:t>т</w:t>
      </w:r>
      <w:r w:rsidRPr="0041218B">
        <w:rPr>
          <w:sz w:val="28"/>
          <w:szCs w:val="28"/>
        </w:rPr>
        <w:t>ском округе</w:t>
      </w:r>
      <w:r>
        <w:rPr>
          <w:sz w:val="28"/>
          <w:szCs w:val="28"/>
        </w:rPr>
        <w:t>".</w:t>
      </w:r>
    </w:p>
    <w:p w:rsidR="000D0330" w:rsidRDefault="000D0330" w:rsidP="000D0330">
      <w:pPr>
        <w:spacing w:line="360" w:lineRule="auto"/>
        <w:ind w:firstLine="709"/>
        <w:jc w:val="both"/>
        <w:rPr>
          <w:sz w:val="28"/>
          <w:szCs w:val="28"/>
        </w:rPr>
      </w:pPr>
      <w:r w:rsidRPr="0052115E">
        <w:rPr>
          <w:bCs/>
          <w:sz w:val="28"/>
          <w:szCs w:val="28"/>
        </w:rPr>
        <w:lastRenderedPageBreak/>
        <w:t>17 но</w:t>
      </w:r>
      <w:r>
        <w:rPr>
          <w:bCs/>
          <w:sz w:val="28"/>
          <w:szCs w:val="28"/>
        </w:rPr>
        <w:t xml:space="preserve">ября 2017 </w:t>
      </w:r>
      <w:r w:rsidRPr="0052115E">
        <w:rPr>
          <w:bCs/>
          <w:sz w:val="28"/>
          <w:szCs w:val="28"/>
        </w:rPr>
        <w:t xml:space="preserve">года </w:t>
      </w:r>
      <w:r w:rsidRPr="0052115E">
        <w:rPr>
          <w:sz w:val="28"/>
          <w:szCs w:val="28"/>
        </w:rPr>
        <w:t xml:space="preserve">Собрание представителей </w:t>
      </w:r>
      <w:r>
        <w:rPr>
          <w:sz w:val="28"/>
          <w:szCs w:val="28"/>
        </w:rPr>
        <w:t>совместно с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рацией Агинского Бурятского округа подготовила и провела М</w:t>
      </w:r>
      <w:r w:rsidRPr="0052115E">
        <w:rPr>
          <w:sz w:val="28"/>
          <w:szCs w:val="28"/>
        </w:rPr>
        <w:t>еж</w:t>
      </w:r>
      <w:r>
        <w:rPr>
          <w:sz w:val="28"/>
          <w:szCs w:val="28"/>
        </w:rPr>
        <w:t>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научно-практическую</w:t>
      </w:r>
      <w:r w:rsidRPr="0052115E">
        <w:rPr>
          <w:sz w:val="28"/>
          <w:szCs w:val="28"/>
        </w:rPr>
        <w:t xml:space="preserve"> конферен</w:t>
      </w:r>
      <w:r>
        <w:rPr>
          <w:sz w:val="28"/>
          <w:szCs w:val="28"/>
        </w:rPr>
        <w:t>цию</w:t>
      </w:r>
      <w:r w:rsidRPr="0052115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2115E">
        <w:rPr>
          <w:sz w:val="28"/>
          <w:szCs w:val="28"/>
        </w:rPr>
        <w:t>с международным участием</w:t>
      </w:r>
      <w:r>
        <w:rPr>
          <w:sz w:val="28"/>
          <w:szCs w:val="28"/>
        </w:rPr>
        <w:t>)</w:t>
      </w:r>
      <w:r w:rsidRPr="0052115E">
        <w:rPr>
          <w:sz w:val="28"/>
          <w:szCs w:val="28"/>
        </w:rPr>
        <w:t xml:space="preserve"> </w:t>
      </w:r>
      <w:r w:rsidRPr="0052115E">
        <w:rPr>
          <w:bCs/>
          <w:sz w:val="28"/>
          <w:szCs w:val="28"/>
        </w:rPr>
        <w:t>"Агинский Бурятский округ: исто</w:t>
      </w:r>
      <w:r>
        <w:rPr>
          <w:bCs/>
          <w:sz w:val="28"/>
          <w:szCs w:val="28"/>
        </w:rPr>
        <w:t xml:space="preserve">рия, </w:t>
      </w:r>
      <w:r w:rsidRPr="0052115E">
        <w:rPr>
          <w:bCs/>
          <w:sz w:val="28"/>
          <w:szCs w:val="28"/>
        </w:rPr>
        <w:t>современность</w:t>
      </w:r>
      <w:r>
        <w:rPr>
          <w:bCs/>
          <w:sz w:val="28"/>
          <w:szCs w:val="28"/>
        </w:rPr>
        <w:t xml:space="preserve"> и векторы развития</w:t>
      </w:r>
      <w:r w:rsidRPr="0052115E">
        <w:rPr>
          <w:bCs/>
          <w:sz w:val="28"/>
          <w:szCs w:val="28"/>
        </w:rPr>
        <w:t>".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Одним из ключевых направлений в секции № 1 "Государственное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пальное управление" стала тема истории становления и современного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стояния парламентаризма в Агинском Бурятском округе.</w:t>
      </w:r>
      <w:r w:rsidRPr="00962F26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Подготовлены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алы для сборника статей конференции</w:t>
      </w:r>
      <w:r w:rsidRPr="0093394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B306F">
        <w:rPr>
          <w:sz w:val="28"/>
          <w:szCs w:val="28"/>
        </w:rPr>
        <w:t>"От родоплеменного управления до становл</w:t>
      </w:r>
      <w:r w:rsidRPr="00BB306F">
        <w:rPr>
          <w:sz w:val="28"/>
          <w:szCs w:val="28"/>
        </w:rPr>
        <w:t>е</w:t>
      </w:r>
      <w:r w:rsidRPr="00BB306F">
        <w:rPr>
          <w:sz w:val="28"/>
          <w:szCs w:val="28"/>
        </w:rPr>
        <w:t>ния парламентаризма в Агинском Бурятском округе"</w:t>
      </w:r>
      <w:r>
        <w:rPr>
          <w:sz w:val="28"/>
          <w:szCs w:val="28"/>
        </w:rPr>
        <w:t xml:space="preserve"> и </w:t>
      </w:r>
      <w:r w:rsidRPr="00BB306F">
        <w:rPr>
          <w:sz w:val="28"/>
          <w:szCs w:val="28"/>
        </w:rPr>
        <w:t>"Собрание представителей Агинского Бурятского</w:t>
      </w:r>
      <w:r w:rsidRPr="00933949">
        <w:rPr>
          <w:sz w:val="28"/>
          <w:szCs w:val="28"/>
        </w:rPr>
        <w:t xml:space="preserve"> округа – представительный орган Агинского Бурятского округа как административно-территориальной един</w:t>
      </w:r>
      <w:r w:rsidRPr="00933949">
        <w:rPr>
          <w:sz w:val="28"/>
          <w:szCs w:val="28"/>
        </w:rPr>
        <w:t>и</w:t>
      </w:r>
      <w:r w:rsidRPr="00933949">
        <w:rPr>
          <w:sz w:val="28"/>
          <w:szCs w:val="28"/>
        </w:rPr>
        <w:t>цы Забайкальского края с особым стат</w:t>
      </w:r>
      <w:r w:rsidRPr="00933949">
        <w:rPr>
          <w:sz w:val="28"/>
          <w:szCs w:val="28"/>
        </w:rPr>
        <w:t>у</w:t>
      </w:r>
      <w:r w:rsidRPr="00933949">
        <w:rPr>
          <w:sz w:val="28"/>
          <w:szCs w:val="28"/>
        </w:rPr>
        <w:t>сом"</w:t>
      </w:r>
      <w:r>
        <w:rPr>
          <w:sz w:val="28"/>
          <w:szCs w:val="28"/>
        </w:rPr>
        <w:t>.</w:t>
      </w:r>
    </w:p>
    <w:p w:rsidR="000D0330" w:rsidRDefault="000D0330" w:rsidP="000D0330">
      <w:pPr>
        <w:spacing w:line="360" w:lineRule="auto"/>
        <w:ind w:firstLine="709"/>
        <w:jc w:val="both"/>
        <w:rPr>
          <w:sz w:val="28"/>
          <w:szCs w:val="28"/>
        </w:rPr>
      </w:pPr>
      <w:r w:rsidRPr="001B3AC1">
        <w:rPr>
          <w:sz w:val="28"/>
          <w:szCs w:val="28"/>
        </w:rPr>
        <w:t>Продолжил работу Совет представительных органов муниципальных образован</w:t>
      </w:r>
      <w:r>
        <w:rPr>
          <w:sz w:val="28"/>
          <w:szCs w:val="28"/>
        </w:rPr>
        <w:t>ий в Агинском Бурятском округе в новом составе</w:t>
      </w:r>
      <w:r w:rsidRPr="007611A4">
        <w:rPr>
          <w:spacing w:val="2"/>
          <w:sz w:val="28"/>
          <w:szCs w:val="28"/>
        </w:rPr>
        <w:t xml:space="preserve"> </w:t>
      </w:r>
      <w:r w:rsidRPr="009D2F4B">
        <w:rPr>
          <w:spacing w:val="2"/>
          <w:sz w:val="28"/>
          <w:szCs w:val="28"/>
        </w:rPr>
        <w:t>после выборов 13 сентября 2015 года</w:t>
      </w:r>
      <w:r>
        <w:rPr>
          <w:spacing w:val="2"/>
          <w:sz w:val="28"/>
          <w:szCs w:val="28"/>
        </w:rPr>
        <w:t>. З</w:t>
      </w:r>
      <w:r w:rsidRPr="001B3AC1">
        <w:rPr>
          <w:sz w:val="28"/>
          <w:szCs w:val="28"/>
        </w:rPr>
        <w:t xml:space="preserve">аседания </w:t>
      </w:r>
      <w:r>
        <w:rPr>
          <w:sz w:val="28"/>
          <w:szCs w:val="28"/>
        </w:rPr>
        <w:t xml:space="preserve">Совета </w:t>
      </w:r>
      <w:r w:rsidRPr="001B3AC1">
        <w:rPr>
          <w:sz w:val="28"/>
          <w:szCs w:val="28"/>
        </w:rPr>
        <w:t>представительных органов муниц</w:t>
      </w:r>
      <w:r w:rsidRPr="001B3AC1">
        <w:rPr>
          <w:sz w:val="28"/>
          <w:szCs w:val="28"/>
        </w:rPr>
        <w:t>и</w:t>
      </w:r>
      <w:r w:rsidRPr="001B3AC1">
        <w:rPr>
          <w:sz w:val="28"/>
          <w:szCs w:val="28"/>
        </w:rPr>
        <w:t>пальных образован</w:t>
      </w:r>
      <w:r>
        <w:rPr>
          <w:sz w:val="28"/>
          <w:szCs w:val="28"/>
        </w:rPr>
        <w:t>ий в Агинском Бурятском округе</w:t>
      </w:r>
      <w:r w:rsidRPr="001B3AC1">
        <w:rPr>
          <w:sz w:val="28"/>
          <w:szCs w:val="28"/>
        </w:rPr>
        <w:t>, как правило, проводятся совмес</w:t>
      </w:r>
      <w:r w:rsidRPr="001B3AC1">
        <w:rPr>
          <w:sz w:val="28"/>
          <w:szCs w:val="28"/>
        </w:rPr>
        <w:t>т</w:t>
      </w:r>
      <w:r w:rsidRPr="001B3AC1">
        <w:rPr>
          <w:sz w:val="28"/>
          <w:szCs w:val="28"/>
        </w:rPr>
        <w:t>но с засе</w:t>
      </w:r>
      <w:r>
        <w:rPr>
          <w:sz w:val="28"/>
          <w:szCs w:val="28"/>
        </w:rPr>
        <w:t>даниями Собрания представителей, так как рассматриваемые Собр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представителей вопросы зачастую касаются представительных органов местного самоуправления, а в ряде случаев напрямую им адресов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ны. </w:t>
      </w:r>
    </w:p>
    <w:p w:rsidR="000D0330" w:rsidRDefault="000D0330" w:rsidP="000D033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поддержания имиджа Законодательного Собрания Забайкал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края и Собрания представителей п</w:t>
      </w:r>
      <w:r w:rsidRPr="001B3AC1">
        <w:rPr>
          <w:sz w:val="28"/>
          <w:szCs w:val="28"/>
        </w:rPr>
        <w:t>редседатель Ц.Б.</w:t>
      </w:r>
      <w:r>
        <w:rPr>
          <w:sz w:val="28"/>
          <w:szCs w:val="28"/>
        </w:rPr>
        <w:t xml:space="preserve"> Цыренов,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 председателя Д.Ц. </w:t>
      </w:r>
      <w:proofErr w:type="spellStart"/>
      <w:r>
        <w:rPr>
          <w:sz w:val="28"/>
          <w:szCs w:val="28"/>
        </w:rPr>
        <w:t>Дугаров</w:t>
      </w:r>
      <w:proofErr w:type="spellEnd"/>
      <w:r>
        <w:rPr>
          <w:sz w:val="28"/>
          <w:szCs w:val="28"/>
        </w:rPr>
        <w:t xml:space="preserve"> и</w:t>
      </w:r>
      <w:r w:rsidRPr="001B3AC1">
        <w:rPr>
          <w:sz w:val="28"/>
          <w:szCs w:val="28"/>
        </w:rPr>
        <w:t xml:space="preserve"> члены Собрания представителей активно принима</w:t>
      </w:r>
      <w:r>
        <w:rPr>
          <w:sz w:val="28"/>
          <w:szCs w:val="28"/>
        </w:rPr>
        <w:t>ли участие во всех проводимых мероприятиях, посвященных         80-летнему юбилею Агинского Бурятского округа. Ц</w:t>
      </w:r>
      <w:r w:rsidRPr="00EB58BE">
        <w:rPr>
          <w:bCs/>
          <w:color w:val="000000"/>
          <w:sz w:val="28"/>
          <w:szCs w:val="28"/>
          <w:shd w:val="clear" w:color="auto" w:fill="FFFFFF"/>
        </w:rPr>
        <w:t xml:space="preserve">енные призы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были </w:t>
      </w:r>
      <w:r w:rsidRPr="00EB58BE">
        <w:rPr>
          <w:bCs/>
          <w:color w:val="000000"/>
          <w:sz w:val="28"/>
          <w:szCs w:val="28"/>
          <w:shd w:val="clear" w:color="auto" w:fill="FFFFFF"/>
        </w:rPr>
        <w:t>пр</w:t>
      </w:r>
      <w:r w:rsidRPr="00EB58BE">
        <w:rPr>
          <w:bCs/>
          <w:color w:val="000000"/>
          <w:sz w:val="28"/>
          <w:szCs w:val="28"/>
          <w:shd w:val="clear" w:color="auto" w:fill="FFFFFF"/>
        </w:rPr>
        <w:t>е</w:t>
      </w:r>
      <w:r w:rsidRPr="00EB58BE">
        <w:rPr>
          <w:bCs/>
          <w:color w:val="000000"/>
          <w:sz w:val="28"/>
          <w:szCs w:val="28"/>
          <w:shd w:val="clear" w:color="auto" w:fill="FFFFFF"/>
        </w:rPr>
        <w:t xml:space="preserve">доставлены </w:t>
      </w:r>
      <w:r w:rsidRPr="00EB58BE">
        <w:rPr>
          <w:sz w:val="28"/>
          <w:szCs w:val="28"/>
        </w:rPr>
        <w:t>Законодательным Собранием Забайкальского края.</w:t>
      </w:r>
      <w:r>
        <w:rPr>
          <w:sz w:val="28"/>
          <w:szCs w:val="28"/>
        </w:rPr>
        <w:t xml:space="preserve"> </w:t>
      </w:r>
      <w:proofErr w:type="gramStart"/>
      <w:r w:rsidRPr="00EB58BE">
        <w:rPr>
          <w:sz w:val="28"/>
          <w:szCs w:val="28"/>
        </w:rPr>
        <w:t>Членами С</w:t>
      </w:r>
      <w:r w:rsidRPr="00EB58BE">
        <w:rPr>
          <w:sz w:val="28"/>
          <w:szCs w:val="28"/>
        </w:rPr>
        <w:t>о</w:t>
      </w:r>
      <w:r w:rsidRPr="00EB58BE">
        <w:rPr>
          <w:sz w:val="28"/>
          <w:szCs w:val="28"/>
        </w:rPr>
        <w:t>брания представителей в 2017 году из личных средств сформирован приз</w:t>
      </w:r>
      <w:r w:rsidRPr="00EB58BE">
        <w:rPr>
          <w:sz w:val="28"/>
          <w:szCs w:val="28"/>
        </w:rPr>
        <w:t>о</w:t>
      </w:r>
      <w:r w:rsidRPr="00EB58BE">
        <w:rPr>
          <w:sz w:val="28"/>
          <w:szCs w:val="28"/>
        </w:rPr>
        <w:t>вой фонд для поощрения участников окружных и краевых мероприятий</w:t>
      </w:r>
      <w:r>
        <w:rPr>
          <w:sz w:val="28"/>
          <w:szCs w:val="28"/>
        </w:rPr>
        <w:t xml:space="preserve"> (о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ружной конкурс среди учителей бурятского языка начальных классов "</w:t>
      </w:r>
      <w:proofErr w:type="spellStart"/>
      <w:r>
        <w:rPr>
          <w:sz w:val="28"/>
          <w:szCs w:val="28"/>
        </w:rPr>
        <w:t>Эрхим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багша</w:t>
      </w:r>
      <w:proofErr w:type="spellEnd"/>
      <w:r>
        <w:rPr>
          <w:sz w:val="28"/>
          <w:szCs w:val="28"/>
        </w:rPr>
        <w:t>",</w:t>
      </w:r>
      <w:r w:rsidRPr="0021507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краевой конкурс-фестиваль "Играй гармонь, звени частушка!", м</w:t>
      </w:r>
      <w:r>
        <w:rPr>
          <w:bCs/>
          <w:color w:val="000000"/>
          <w:sz w:val="28"/>
          <w:szCs w:val="28"/>
          <w:shd w:val="clear" w:color="auto" w:fill="FFFFFF"/>
        </w:rPr>
        <w:t>еждународный</w:t>
      </w:r>
      <w:r w:rsidRPr="00072940">
        <w:rPr>
          <w:bCs/>
          <w:color w:val="000000"/>
          <w:sz w:val="28"/>
          <w:szCs w:val="28"/>
          <w:shd w:val="clear" w:color="auto" w:fill="FFFFFF"/>
        </w:rPr>
        <w:t xml:space="preserve"> конкурс вокалистов имени народного ар</w:t>
      </w:r>
      <w:r>
        <w:rPr>
          <w:bCs/>
          <w:color w:val="000000"/>
          <w:sz w:val="28"/>
          <w:szCs w:val="28"/>
          <w:shd w:val="clear" w:color="auto" w:fill="FFFFFF"/>
        </w:rPr>
        <w:t xml:space="preserve">тиста СССР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Лхас</w:t>
      </w:r>
      <w:r>
        <w:rPr>
          <w:bCs/>
          <w:color w:val="000000"/>
          <w:sz w:val="28"/>
          <w:szCs w:val="28"/>
          <w:shd w:val="clear" w:color="auto" w:fill="FFFFFF"/>
        </w:rPr>
        <w:t>а</w:t>
      </w:r>
      <w:r>
        <w:rPr>
          <w:bCs/>
          <w:color w:val="000000"/>
          <w:sz w:val="28"/>
          <w:szCs w:val="28"/>
          <w:shd w:val="clear" w:color="auto" w:fill="FFFFFF"/>
        </w:rPr>
        <w:lastRenderedPageBreak/>
        <w:t>рана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Линховоина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Pr="00C240FB">
        <w:rPr>
          <w:sz w:val="28"/>
          <w:szCs w:val="28"/>
        </w:rPr>
        <w:t>межмуниципаль</w:t>
      </w:r>
      <w:r>
        <w:rPr>
          <w:sz w:val="28"/>
          <w:szCs w:val="28"/>
        </w:rPr>
        <w:t>ный</w:t>
      </w:r>
      <w:r w:rsidRPr="00C240FB">
        <w:rPr>
          <w:sz w:val="28"/>
          <w:szCs w:val="28"/>
        </w:rPr>
        <w:t xml:space="preserve"> кон</w:t>
      </w:r>
      <w:r>
        <w:rPr>
          <w:sz w:val="28"/>
          <w:szCs w:val="28"/>
        </w:rPr>
        <w:t>курс</w:t>
      </w:r>
      <w:r w:rsidRPr="00C240FB">
        <w:rPr>
          <w:sz w:val="28"/>
          <w:szCs w:val="28"/>
        </w:rPr>
        <w:t xml:space="preserve"> стихов среди начинающих поэтов "</w:t>
      </w:r>
      <w:proofErr w:type="spellStart"/>
      <w:r w:rsidRPr="00C240FB">
        <w:rPr>
          <w:sz w:val="28"/>
          <w:szCs w:val="28"/>
        </w:rPr>
        <w:t>Алтан</w:t>
      </w:r>
      <w:proofErr w:type="spellEnd"/>
      <w:r w:rsidRPr="00C240FB">
        <w:rPr>
          <w:sz w:val="28"/>
          <w:szCs w:val="28"/>
        </w:rPr>
        <w:t xml:space="preserve"> </w:t>
      </w:r>
      <w:r w:rsidRPr="00C240FB">
        <w:rPr>
          <w:color w:val="000000"/>
          <w:sz w:val="28"/>
          <w:szCs w:val="28"/>
          <w:shd w:val="clear" w:color="auto" w:fill="FFFFFF"/>
        </w:rPr>
        <w:t>γ</w:t>
      </w:r>
      <w:r>
        <w:rPr>
          <w:sz w:val="28"/>
          <w:szCs w:val="28"/>
        </w:rPr>
        <w:t xml:space="preserve">лгы – </w:t>
      </w:r>
      <w:proofErr w:type="spellStart"/>
      <w:r w:rsidRPr="00C240FB">
        <w:rPr>
          <w:sz w:val="28"/>
          <w:szCs w:val="28"/>
        </w:rPr>
        <w:t>Ага</w:t>
      </w:r>
      <w:r w:rsidRPr="00C240FB">
        <w:rPr>
          <w:sz w:val="28"/>
          <w:szCs w:val="28"/>
        </w:rPr>
        <w:t>м</w:t>
      </w:r>
      <w:r w:rsidRPr="00C240FB">
        <w:rPr>
          <w:sz w:val="28"/>
          <w:szCs w:val="28"/>
        </w:rPr>
        <w:t>най</w:t>
      </w:r>
      <w:proofErr w:type="spellEnd"/>
      <w:r w:rsidRPr="00C240FB">
        <w:rPr>
          <w:sz w:val="28"/>
          <w:szCs w:val="28"/>
        </w:rPr>
        <w:t>"</w:t>
      </w:r>
      <w:r>
        <w:rPr>
          <w:sz w:val="28"/>
          <w:szCs w:val="28"/>
        </w:rPr>
        <w:t>).</w:t>
      </w:r>
      <w:proofErr w:type="gramEnd"/>
    </w:p>
    <w:p w:rsidR="000D0330" w:rsidRDefault="000D0330" w:rsidP="000D0330">
      <w:pPr>
        <w:spacing w:line="360" w:lineRule="auto"/>
        <w:ind w:firstLine="709"/>
        <w:jc w:val="both"/>
        <w:rPr>
          <w:sz w:val="28"/>
          <w:szCs w:val="28"/>
        </w:rPr>
      </w:pPr>
      <w:r w:rsidRPr="00E6284E">
        <w:rPr>
          <w:sz w:val="28"/>
          <w:szCs w:val="28"/>
        </w:rPr>
        <w:t>Собранием представителей налажено активное</w:t>
      </w:r>
      <w:r w:rsidRPr="001637D4">
        <w:rPr>
          <w:sz w:val="28"/>
          <w:szCs w:val="28"/>
        </w:rPr>
        <w:t xml:space="preserve"> взаимодействие со средствами массовой информации. Требующие публичного освещения реш</w:t>
      </w:r>
      <w:r w:rsidRPr="001637D4">
        <w:rPr>
          <w:sz w:val="28"/>
          <w:szCs w:val="28"/>
        </w:rPr>
        <w:t>е</w:t>
      </w:r>
      <w:r w:rsidRPr="001637D4">
        <w:rPr>
          <w:sz w:val="28"/>
          <w:szCs w:val="28"/>
        </w:rPr>
        <w:t>ния Собрания представителей публикуются в органах печати Агинского Б</w:t>
      </w:r>
      <w:r w:rsidRPr="001637D4">
        <w:rPr>
          <w:sz w:val="28"/>
          <w:szCs w:val="28"/>
        </w:rPr>
        <w:t>у</w:t>
      </w:r>
      <w:r w:rsidRPr="001637D4">
        <w:rPr>
          <w:sz w:val="28"/>
          <w:szCs w:val="28"/>
        </w:rPr>
        <w:t>рятского округа. Представители СМИ приглашаются на все заседания Со</w:t>
      </w:r>
      <w:r w:rsidRPr="001637D4">
        <w:rPr>
          <w:sz w:val="28"/>
          <w:szCs w:val="28"/>
        </w:rPr>
        <w:t>б</w:t>
      </w:r>
      <w:r w:rsidRPr="001637D4">
        <w:rPr>
          <w:sz w:val="28"/>
          <w:szCs w:val="28"/>
        </w:rPr>
        <w:t>рания представителей</w:t>
      </w:r>
      <w:r>
        <w:rPr>
          <w:sz w:val="28"/>
          <w:szCs w:val="28"/>
        </w:rPr>
        <w:t xml:space="preserve">, </w:t>
      </w:r>
      <w:r w:rsidRPr="001637D4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1637D4">
        <w:rPr>
          <w:sz w:val="28"/>
          <w:szCs w:val="28"/>
        </w:rPr>
        <w:t xml:space="preserve"> представительных орга</w:t>
      </w:r>
      <w:r>
        <w:rPr>
          <w:sz w:val="28"/>
          <w:szCs w:val="28"/>
        </w:rPr>
        <w:t>нов муниципальных образований</w:t>
      </w:r>
      <w:r w:rsidRPr="001637D4">
        <w:rPr>
          <w:sz w:val="28"/>
          <w:szCs w:val="28"/>
        </w:rPr>
        <w:t xml:space="preserve">. </w:t>
      </w:r>
    </w:p>
    <w:p w:rsidR="00A0343F" w:rsidRDefault="00A0343F" w:rsidP="00A0343F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E0BB9" w:rsidRDefault="006E0BB9" w:rsidP="000D0330">
      <w:pPr>
        <w:spacing w:line="360" w:lineRule="auto"/>
        <w:ind w:firstLine="709"/>
        <w:jc w:val="both"/>
        <w:rPr>
          <w:sz w:val="28"/>
          <w:szCs w:val="28"/>
        </w:rPr>
      </w:pPr>
    </w:p>
    <w:sectPr w:rsidR="006E0BB9" w:rsidSect="007C7CA4">
      <w:footerReference w:type="even" r:id="rId6"/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EA9" w:rsidRDefault="009E3EA9">
      <w:r>
        <w:separator/>
      </w:r>
    </w:p>
  </w:endnote>
  <w:endnote w:type="continuationSeparator" w:id="1">
    <w:p w:rsidR="009E3EA9" w:rsidRDefault="009E3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C0" w:rsidRDefault="00CC26C0" w:rsidP="00B01BA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26C0" w:rsidRDefault="00CC26C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C0" w:rsidRDefault="00CC26C0" w:rsidP="00B01BA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343F">
      <w:rPr>
        <w:rStyle w:val="a7"/>
        <w:noProof/>
      </w:rPr>
      <w:t>1</w:t>
    </w:r>
    <w:r>
      <w:rPr>
        <w:rStyle w:val="a7"/>
      </w:rPr>
      <w:fldChar w:fldCharType="end"/>
    </w:r>
  </w:p>
  <w:p w:rsidR="00CC26C0" w:rsidRDefault="00CC26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EA9" w:rsidRDefault="009E3EA9">
      <w:r>
        <w:separator/>
      </w:r>
    </w:p>
  </w:footnote>
  <w:footnote w:type="continuationSeparator" w:id="1">
    <w:p w:rsidR="009E3EA9" w:rsidRDefault="009E3E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155"/>
    <w:rsid w:val="000032A8"/>
    <w:rsid w:val="000137D8"/>
    <w:rsid w:val="00025057"/>
    <w:rsid w:val="000262C4"/>
    <w:rsid w:val="00034258"/>
    <w:rsid w:val="00035F3D"/>
    <w:rsid w:val="000802C9"/>
    <w:rsid w:val="0009522F"/>
    <w:rsid w:val="000A11DC"/>
    <w:rsid w:val="000D0330"/>
    <w:rsid w:val="000D6C0B"/>
    <w:rsid w:val="000E1B4E"/>
    <w:rsid w:val="00114370"/>
    <w:rsid w:val="0011716D"/>
    <w:rsid w:val="00136080"/>
    <w:rsid w:val="00141E55"/>
    <w:rsid w:val="0017226D"/>
    <w:rsid w:val="001940C1"/>
    <w:rsid w:val="001A2E03"/>
    <w:rsid w:val="001B2E89"/>
    <w:rsid w:val="001C4009"/>
    <w:rsid w:val="001D2C66"/>
    <w:rsid w:val="001F51CB"/>
    <w:rsid w:val="0022037A"/>
    <w:rsid w:val="00252664"/>
    <w:rsid w:val="002704FD"/>
    <w:rsid w:val="002756FD"/>
    <w:rsid w:val="00277693"/>
    <w:rsid w:val="00280CF6"/>
    <w:rsid w:val="00281CBF"/>
    <w:rsid w:val="0028444A"/>
    <w:rsid w:val="002B265E"/>
    <w:rsid w:val="002C561C"/>
    <w:rsid w:val="002D1684"/>
    <w:rsid w:val="002D3C46"/>
    <w:rsid w:val="002E5F9F"/>
    <w:rsid w:val="0030493B"/>
    <w:rsid w:val="00306B03"/>
    <w:rsid w:val="003223AA"/>
    <w:rsid w:val="00333195"/>
    <w:rsid w:val="00344774"/>
    <w:rsid w:val="00345003"/>
    <w:rsid w:val="0035007E"/>
    <w:rsid w:val="0035566B"/>
    <w:rsid w:val="003824D6"/>
    <w:rsid w:val="003B4DCE"/>
    <w:rsid w:val="003B6EFD"/>
    <w:rsid w:val="003C0AF3"/>
    <w:rsid w:val="003C6223"/>
    <w:rsid w:val="003D1153"/>
    <w:rsid w:val="003E313F"/>
    <w:rsid w:val="00403C38"/>
    <w:rsid w:val="00404D34"/>
    <w:rsid w:val="0040707A"/>
    <w:rsid w:val="00440315"/>
    <w:rsid w:val="00444784"/>
    <w:rsid w:val="00445D3C"/>
    <w:rsid w:val="00446DB0"/>
    <w:rsid w:val="004606B2"/>
    <w:rsid w:val="00476269"/>
    <w:rsid w:val="00487D67"/>
    <w:rsid w:val="00490D47"/>
    <w:rsid w:val="00497EEF"/>
    <w:rsid w:val="004A62D4"/>
    <w:rsid w:val="004B2EEB"/>
    <w:rsid w:val="004C2376"/>
    <w:rsid w:val="004D3754"/>
    <w:rsid w:val="004E1369"/>
    <w:rsid w:val="004E51AE"/>
    <w:rsid w:val="00513F25"/>
    <w:rsid w:val="00541EC5"/>
    <w:rsid w:val="005456A8"/>
    <w:rsid w:val="00546AEB"/>
    <w:rsid w:val="005755EA"/>
    <w:rsid w:val="0059002F"/>
    <w:rsid w:val="005A3639"/>
    <w:rsid w:val="005E108A"/>
    <w:rsid w:val="00600D57"/>
    <w:rsid w:val="00614153"/>
    <w:rsid w:val="00615CAE"/>
    <w:rsid w:val="006229A8"/>
    <w:rsid w:val="00625BFF"/>
    <w:rsid w:val="00653708"/>
    <w:rsid w:val="0065505B"/>
    <w:rsid w:val="00682943"/>
    <w:rsid w:val="00692313"/>
    <w:rsid w:val="006B147B"/>
    <w:rsid w:val="006C6EB1"/>
    <w:rsid w:val="006D0BB6"/>
    <w:rsid w:val="006E0BB9"/>
    <w:rsid w:val="006E288E"/>
    <w:rsid w:val="006E3BA4"/>
    <w:rsid w:val="006F1A02"/>
    <w:rsid w:val="0070030E"/>
    <w:rsid w:val="007059DF"/>
    <w:rsid w:val="00741222"/>
    <w:rsid w:val="00754FC6"/>
    <w:rsid w:val="00756346"/>
    <w:rsid w:val="00756888"/>
    <w:rsid w:val="007833F9"/>
    <w:rsid w:val="007917D5"/>
    <w:rsid w:val="0079442C"/>
    <w:rsid w:val="007A0941"/>
    <w:rsid w:val="007C77AD"/>
    <w:rsid w:val="007C7CA4"/>
    <w:rsid w:val="007D0155"/>
    <w:rsid w:val="007D7473"/>
    <w:rsid w:val="008034C2"/>
    <w:rsid w:val="008072BB"/>
    <w:rsid w:val="00823C40"/>
    <w:rsid w:val="00827028"/>
    <w:rsid w:val="00837F9F"/>
    <w:rsid w:val="008647F8"/>
    <w:rsid w:val="008A102E"/>
    <w:rsid w:val="008A1482"/>
    <w:rsid w:val="008C2E7E"/>
    <w:rsid w:val="008D766D"/>
    <w:rsid w:val="0090068B"/>
    <w:rsid w:val="00901B9C"/>
    <w:rsid w:val="00902EB4"/>
    <w:rsid w:val="00913BC1"/>
    <w:rsid w:val="0091792E"/>
    <w:rsid w:val="00927C04"/>
    <w:rsid w:val="00933E81"/>
    <w:rsid w:val="00973E65"/>
    <w:rsid w:val="009A30D3"/>
    <w:rsid w:val="009A7352"/>
    <w:rsid w:val="009D13A1"/>
    <w:rsid w:val="009E3EA9"/>
    <w:rsid w:val="00A0343F"/>
    <w:rsid w:val="00A07473"/>
    <w:rsid w:val="00A1003C"/>
    <w:rsid w:val="00A20997"/>
    <w:rsid w:val="00A24686"/>
    <w:rsid w:val="00A37840"/>
    <w:rsid w:val="00A529D6"/>
    <w:rsid w:val="00A63AE0"/>
    <w:rsid w:val="00A943BA"/>
    <w:rsid w:val="00A95994"/>
    <w:rsid w:val="00AC0D8E"/>
    <w:rsid w:val="00AC132F"/>
    <w:rsid w:val="00B01BA6"/>
    <w:rsid w:val="00B0716A"/>
    <w:rsid w:val="00B142EB"/>
    <w:rsid w:val="00B223DD"/>
    <w:rsid w:val="00B51936"/>
    <w:rsid w:val="00B62EC0"/>
    <w:rsid w:val="00B72027"/>
    <w:rsid w:val="00B94B62"/>
    <w:rsid w:val="00BB23B1"/>
    <w:rsid w:val="00BD009C"/>
    <w:rsid w:val="00BE00EE"/>
    <w:rsid w:val="00BE4C62"/>
    <w:rsid w:val="00C3524F"/>
    <w:rsid w:val="00C46D4B"/>
    <w:rsid w:val="00C55929"/>
    <w:rsid w:val="00C94478"/>
    <w:rsid w:val="00CC26C0"/>
    <w:rsid w:val="00CD0184"/>
    <w:rsid w:val="00CE5BED"/>
    <w:rsid w:val="00CE5BF0"/>
    <w:rsid w:val="00CF1BAA"/>
    <w:rsid w:val="00CF5283"/>
    <w:rsid w:val="00CF537F"/>
    <w:rsid w:val="00D034D7"/>
    <w:rsid w:val="00D04BCF"/>
    <w:rsid w:val="00D132DB"/>
    <w:rsid w:val="00D1768A"/>
    <w:rsid w:val="00D3245A"/>
    <w:rsid w:val="00D32EF2"/>
    <w:rsid w:val="00D33ED5"/>
    <w:rsid w:val="00D37FE3"/>
    <w:rsid w:val="00D54337"/>
    <w:rsid w:val="00D707A2"/>
    <w:rsid w:val="00D95071"/>
    <w:rsid w:val="00D95A3F"/>
    <w:rsid w:val="00DC5718"/>
    <w:rsid w:val="00DD61A8"/>
    <w:rsid w:val="00DE3DCA"/>
    <w:rsid w:val="00DE5015"/>
    <w:rsid w:val="00DF436C"/>
    <w:rsid w:val="00E01AA9"/>
    <w:rsid w:val="00E0405D"/>
    <w:rsid w:val="00E6284E"/>
    <w:rsid w:val="00E726EA"/>
    <w:rsid w:val="00E83319"/>
    <w:rsid w:val="00E9131A"/>
    <w:rsid w:val="00E92C4F"/>
    <w:rsid w:val="00EA02BC"/>
    <w:rsid w:val="00EB629D"/>
    <w:rsid w:val="00EC4384"/>
    <w:rsid w:val="00ED65E9"/>
    <w:rsid w:val="00EE16C8"/>
    <w:rsid w:val="00EE36E8"/>
    <w:rsid w:val="00F04E63"/>
    <w:rsid w:val="00F10B64"/>
    <w:rsid w:val="00F242D2"/>
    <w:rsid w:val="00F27FDA"/>
    <w:rsid w:val="00F33710"/>
    <w:rsid w:val="00F63698"/>
    <w:rsid w:val="00F966A7"/>
    <w:rsid w:val="00FA47DD"/>
    <w:rsid w:val="00FB4547"/>
    <w:rsid w:val="00FB5408"/>
    <w:rsid w:val="00FD07DD"/>
    <w:rsid w:val="00FE0150"/>
    <w:rsid w:val="00FE4E7B"/>
    <w:rsid w:val="00FE72FF"/>
    <w:rsid w:val="00FF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155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1003C"/>
    <w:pPr>
      <w:keepNext/>
      <w:jc w:val="center"/>
      <w:outlineLvl w:val="1"/>
    </w:pPr>
    <w:rPr>
      <w:b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D0155"/>
    <w:pPr>
      <w:spacing w:before="100" w:beforeAutospacing="1" w:after="100" w:afterAutospacing="1"/>
    </w:pPr>
  </w:style>
  <w:style w:type="paragraph" w:customStyle="1" w:styleId="a4">
    <w:name w:val="Знак Знак Знак"/>
    <w:basedOn w:val="a"/>
    <w:rsid w:val="007D01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7D0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D015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D0155"/>
  </w:style>
  <w:style w:type="paragraph" w:customStyle="1" w:styleId="a8">
    <w:name w:val="Знак Знак Знак Знак"/>
    <w:basedOn w:val="a"/>
    <w:rsid w:val="000D6C0B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1">
    <w:name w:val="Знак1"/>
    <w:basedOn w:val="a"/>
    <w:rsid w:val="000D6C0B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 Знак"/>
    <w:basedOn w:val="a"/>
    <w:rsid w:val="00E913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 Знак1 Знак Знак Знак Знак Знак1 Знак Знак Знак Знак Знак Знак Знак"/>
    <w:basedOn w:val="a"/>
    <w:semiHidden/>
    <w:rsid w:val="00E9131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2C561C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2C561C"/>
    <w:rPr>
      <w:rFonts w:ascii="Tahoma" w:hAnsi="Tahoma" w:cs="Tahoma"/>
      <w:sz w:val="16"/>
      <w:szCs w:val="16"/>
    </w:rPr>
  </w:style>
  <w:style w:type="character" w:styleId="ac">
    <w:name w:val="line number"/>
    <w:basedOn w:val="a0"/>
    <w:rsid w:val="00C55929"/>
  </w:style>
  <w:style w:type="character" w:customStyle="1" w:styleId="apple-converted-space">
    <w:name w:val="apple-converted-space"/>
    <w:basedOn w:val="a0"/>
    <w:rsid w:val="00EA02BC"/>
  </w:style>
  <w:style w:type="character" w:customStyle="1" w:styleId="20">
    <w:name w:val="Заголовок 2 Знак"/>
    <w:link w:val="2"/>
    <w:semiHidden/>
    <w:rsid w:val="00A1003C"/>
    <w:rPr>
      <w:b/>
      <w:sz w:val="24"/>
      <w:lang/>
    </w:rPr>
  </w:style>
  <w:style w:type="character" w:styleId="ad">
    <w:name w:val="Strong"/>
    <w:basedOn w:val="a0"/>
    <w:uiPriority w:val="22"/>
    <w:qFormat/>
    <w:rsid w:val="00ED65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1649</Words>
  <Characters>12452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итогах деятельности </vt:lpstr>
    </vt:vector>
  </TitlesOfParts>
  <Company>zszk</Company>
  <LinksUpToDate>false</LinksUpToDate>
  <CharactersWithSpaces>14073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итогах деятельности </dc:title>
  <dc:subject/>
  <dc:creator>tsezh73</dc:creator>
  <cp:keywords/>
  <dc:description/>
  <cp:lastModifiedBy>User</cp:lastModifiedBy>
  <cp:revision>3</cp:revision>
  <cp:lastPrinted>2015-02-25T23:39:00Z</cp:lastPrinted>
  <dcterms:created xsi:type="dcterms:W3CDTF">2018-04-02T01:01:00Z</dcterms:created>
  <dcterms:modified xsi:type="dcterms:W3CDTF">2018-04-02T01:02:00Z</dcterms:modified>
</cp:coreProperties>
</file>