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AB" w:rsidRPr="00616CA3" w:rsidRDefault="002446AB" w:rsidP="002446A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616CA3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Комитет по государственной политике</w:t>
      </w:r>
    </w:p>
    <w:p w:rsidR="002446AB" w:rsidRPr="00616CA3" w:rsidRDefault="002446AB" w:rsidP="002446AB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16C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Pr="00616C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период проведено 25 заседаний, на которых рассмотрено 172 вопроса, в том числе проектов законов края в первом чтении 46, во втором чтении – 49, рассмотрено проектов постановлений – 67,</w:t>
      </w:r>
      <w:r w:rsidRPr="00616CA3">
        <w:rPr>
          <w:rFonts w:ascii="Times New Roman" w:hAnsi="Times New Roman"/>
          <w:b/>
          <w:sz w:val="26"/>
          <w:szCs w:val="26"/>
        </w:rPr>
        <w:t xml:space="preserve"> </w:t>
      </w:r>
      <w:r w:rsidRPr="00616C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проведено </w:t>
      </w:r>
      <w:r w:rsidRPr="00616CA3">
        <w:rPr>
          <w:rFonts w:ascii="Times New Roman" w:hAnsi="Times New Roman"/>
          <w:sz w:val="26"/>
          <w:szCs w:val="26"/>
        </w:rPr>
        <w:t>выездных заседаний – 1, п</w:t>
      </w:r>
      <w:r w:rsidRPr="00616CA3">
        <w:rPr>
          <w:rFonts w:ascii="Times New Roman" w:hAnsi="Times New Roman"/>
          <w:bCs/>
          <w:sz w:val="26"/>
          <w:szCs w:val="26"/>
        </w:rPr>
        <w:t>осещаемость депутатами заседаний комитета составила – 88,0%.</w:t>
      </w:r>
    </w:p>
    <w:p w:rsidR="002446AB" w:rsidRPr="00616CA3" w:rsidRDefault="002446AB" w:rsidP="00244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6CA3">
        <w:rPr>
          <w:rFonts w:ascii="Times New Roman" w:hAnsi="Times New Roman"/>
          <w:sz w:val="26"/>
          <w:szCs w:val="26"/>
        </w:rPr>
        <w:t>Подготовленные комитетом проекты законов края и постановлений Закон</w:t>
      </w:r>
      <w:r w:rsidRPr="00616CA3">
        <w:rPr>
          <w:rFonts w:ascii="Times New Roman" w:hAnsi="Times New Roman"/>
          <w:sz w:val="26"/>
          <w:szCs w:val="26"/>
        </w:rPr>
        <w:t>о</w:t>
      </w:r>
      <w:r w:rsidRPr="00616CA3">
        <w:rPr>
          <w:rFonts w:ascii="Times New Roman" w:hAnsi="Times New Roman"/>
          <w:sz w:val="26"/>
          <w:szCs w:val="26"/>
        </w:rPr>
        <w:t xml:space="preserve">дательного Собрания края в своем большинстве были направлены на приведение их в соответствие с федеральным и краевым законодательством. </w:t>
      </w:r>
    </w:p>
    <w:p w:rsidR="002446AB" w:rsidRPr="00616CA3" w:rsidRDefault="002446AB" w:rsidP="00244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CA3">
        <w:rPr>
          <w:rFonts w:ascii="Times New Roman" w:hAnsi="Times New Roman"/>
          <w:color w:val="000000"/>
          <w:sz w:val="26"/>
          <w:szCs w:val="26"/>
        </w:rPr>
        <w:t>В качестве контрольной деятельности комитетом проведено выездное зас</w:t>
      </w:r>
      <w:r w:rsidRPr="00616CA3">
        <w:rPr>
          <w:rFonts w:ascii="Times New Roman" w:hAnsi="Times New Roman"/>
          <w:color w:val="000000"/>
          <w:sz w:val="26"/>
          <w:szCs w:val="26"/>
        </w:rPr>
        <w:t>е</w:t>
      </w:r>
      <w:r w:rsidRPr="00616CA3">
        <w:rPr>
          <w:rFonts w:ascii="Times New Roman" w:hAnsi="Times New Roman"/>
          <w:color w:val="000000"/>
          <w:sz w:val="26"/>
          <w:szCs w:val="26"/>
        </w:rPr>
        <w:t xml:space="preserve">дание </w:t>
      </w:r>
      <w:r w:rsidRPr="00616CA3">
        <w:rPr>
          <w:rFonts w:ascii="Times New Roman" w:hAnsi="Times New Roman"/>
          <w:sz w:val="26"/>
          <w:szCs w:val="26"/>
        </w:rPr>
        <w:t xml:space="preserve">в муниципальном районе "Город Краснокаменск и Краснокаменский район" по вопросу "Практика работы административных комиссий: эффективность, проблемы, пути и методы активизации деятельности". На заседании </w:t>
      </w:r>
      <w:r w:rsidRPr="00616CA3">
        <w:rPr>
          <w:rFonts w:ascii="Times New Roman" w:hAnsi="Times New Roman"/>
          <w:color w:val="000000"/>
          <w:sz w:val="26"/>
          <w:szCs w:val="26"/>
        </w:rPr>
        <w:t>рассмотрен в</w:t>
      </w:r>
      <w:r w:rsidRPr="00616CA3">
        <w:rPr>
          <w:rFonts w:ascii="Times New Roman" w:hAnsi="Times New Roman"/>
          <w:color w:val="000000"/>
          <w:sz w:val="26"/>
          <w:szCs w:val="26"/>
        </w:rPr>
        <w:t>о</w:t>
      </w:r>
      <w:r w:rsidRPr="00616CA3">
        <w:rPr>
          <w:rFonts w:ascii="Times New Roman" w:hAnsi="Times New Roman"/>
          <w:color w:val="000000"/>
          <w:sz w:val="26"/>
          <w:szCs w:val="26"/>
        </w:rPr>
        <w:t>прос "Об исполнении Закона Забайкальского края от 2 июля 2009 года № 198-ЗЗК "Об административных правонарушениях" (в части обобщения практики работы административных комиссий, образованных в Забайкальском крае)".</w:t>
      </w:r>
    </w:p>
    <w:p w:rsidR="002446AB" w:rsidRPr="00616CA3" w:rsidRDefault="002446AB" w:rsidP="00244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16CA3">
        <w:rPr>
          <w:rFonts w:ascii="Times New Roman" w:hAnsi="Times New Roman"/>
          <w:sz w:val="26"/>
          <w:szCs w:val="26"/>
        </w:rPr>
        <w:t>В настоящее время на территории края созданы и функционируют 63 админ</w:t>
      </w:r>
      <w:r w:rsidRPr="00616CA3">
        <w:rPr>
          <w:rFonts w:ascii="Times New Roman" w:hAnsi="Times New Roman"/>
          <w:sz w:val="26"/>
          <w:szCs w:val="26"/>
        </w:rPr>
        <w:t>и</w:t>
      </w:r>
      <w:r w:rsidRPr="00616CA3">
        <w:rPr>
          <w:rFonts w:ascii="Times New Roman" w:hAnsi="Times New Roman"/>
          <w:sz w:val="26"/>
          <w:szCs w:val="26"/>
        </w:rPr>
        <w:t>стративные комиссии, в процессе деятельности которых возникли следующие пр</w:t>
      </w:r>
      <w:r w:rsidRPr="00616CA3">
        <w:rPr>
          <w:rFonts w:ascii="Times New Roman" w:hAnsi="Times New Roman"/>
          <w:sz w:val="26"/>
          <w:szCs w:val="26"/>
        </w:rPr>
        <w:t>о</w:t>
      </w:r>
      <w:r w:rsidRPr="00616CA3">
        <w:rPr>
          <w:rFonts w:ascii="Times New Roman" w:hAnsi="Times New Roman"/>
          <w:sz w:val="26"/>
          <w:szCs w:val="26"/>
        </w:rPr>
        <w:t>блемы.</w:t>
      </w:r>
    </w:p>
    <w:p w:rsidR="002446AB" w:rsidRPr="00616CA3" w:rsidRDefault="002446AB" w:rsidP="00244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16CA3">
        <w:rPr>
          <w:rFonts w:ascii="Times New Roman" w:hAnsi="Times New Roman"/>
          <w:sz w:val="26"/>
          <w:szCs w:val="26"/>
        </w:rPr>
        <w:t>Ряд статей Закона края от 2 июля 2009 года № 198-ЗЗК "Об административных правонарушениях" не востребованы или не применяются в полном объеме.</w:t>
      </w:r>
    </w:p>
    <w:p w:rsidR="002446AB" w:rsidRPr="00616CA3" w:rsidRDefault="002446AB" w:rsidP="00244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16CA3">
        <w:rPr>
          <w:rFonts w:ascii="Times New Roman" w:hAnsi="Times New Roman"/>
          <w:sz w:val="26"/>
          <w:szCs w:val="26"/>
        </w:rPr>
        <w:t>Отмечается слабая работа уполномоченных органов и лиц по выявлению а</w:t>
      </w:r>
      <w:r w:rsidRPr="00616CA3">
        <w:rPr>
          <w:rFonts w:ascii="Times New Roman" w:hAnsi="Times New Roman"/>
          <w:sz w:val="26"/>
          <w:szCs w:val="26"/>
        </w:rPr>
        <w:t>д</w:t>
      </w:r>
      <w:r w:rsidRPr="00616CA3">
        <w:rPr>
          <w:rFonts w:ascii="Times New Roman" w:hAnsi="Times New Roman"/>
          <w:sz w:val="26"/>
          <w:szCs w:val="26"/>
        </w:rPr>
        <w:t>министративных правонарушений, составлению протоколов об административных правонарушениях и направлению их для рассмотрения мировым судьям, админ</w:t>
      </w:r>
      <w:r w:rsidRPr="00616CA3">
        <w:rPr>
          <w:rFonts w:ascii="Times New Roman" w:hAnsi="Times New Roman"/>
          <w:sz w:val="26"/>
          <w:szCs w:val="26"/>
        </w:rPr>
        <w:t>и</w:t>
      </w:r>
      <w:r w:rsidRPr="00616CA3">
        <w:rPr>
          <w:rFonts w:ascii="Times New Roman" w:hAnsi="Times New Roman"/>
          <w:sz w:val="26"/>
          <w:szCs w:val="26"/>
        </w:rPr>
        <w:t>стративным комиссиям.</w:t>
      </w:r>
    </w:p>
    <w:p w:rsidR="002446AB" w:rsidRPr="00616CA3" w:rsidRDefault="002446AB" w:rsidP="00244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16CA3">
        <w:rPr>
          <w:rFonts w:ascii="Times New Roman" w:hAnsi="Times New Roman"/>
          <w:sz w:val="26"/>
          <w:szCs w:val="26"/>
        </w:rPr>
        <w:t>Отдельные административные комиссии, прежде всего поселенческого уро</w:t>
      </w:r>
      <w:r w:rsidRPr="00616CA3">
        <w:rPr>
          <w:rFonts w:ascii="Times New Roman" w:hAnsi="Times New Roman"/>
          <w:sz w:val="26"/>
          <w:szCs w:val="26"/>
        </w:rPr>
        <w:t>в</w:t>
      </w:r>
      <w:r w:rsidRPr="00616CA3">
        <w:rPr>
          <w:rFonts w:ascii="Times New Roman" w:hAnsi="Times New Roman"/>
          <w:sz w:val="26"/>
          <w:szCs w:val="26"/>
        </w:rPr>
        <w:t>ня, фактически не осуществляют своих полномочий, так как в течение 2013–2014 годов не рассмотрено ни одного протокола об административных правонарушен</w:t>
      </w:r>
      <w:r w:rsidRPr="00616CA3">
        <w:rPr>
          <w:rFonts w:ascii="Times New Roman" w:hAnsi="Times New Roman"/>
          <w:sz w:val="26"/>
          <w:szCs w:val="26"/>
        </w:rPr>
        <w:t>и</w:t>
      </w:r>
      <w:r w:rsidRPr="00616CA3">
        <w:rPr>
          <w:rFonts w:ascii="Times New Roman" w:hAnsi="Times New Roman"/>
          <w:sz w:val="26"/>
          <w:szCs w:val="26"/>
        </w:rPr>
        <w:t>ях.</w:t>
      </w:r>
    </w:p>
    <w:p w:rsidR="002446AB" w:rsidRPr="00616CA3" w:rsidRDefault="002446AB" w:rsidP="002446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6CA3">
        <w:rPr>
          <w:sz w:val="26"/>
          <w:szCs w:val="26"/>
        </w:rPr>
        <w:t>Низкая эффективность деятельности административных комиссий обусловл</w:t>
      </w:r>
      <w:r w:rsidRPr="00616CA3">
        <w:rPr>
          <w:sz w:val="26"/>
          <w:szCs w:val="26"/>
        </w:rPr>
        <w:t>е</w:t>
      </w:r>
      <w:r w:rsidRPr="00616CA3">
        <w:rPr>
          <w:sz w:val="26"/>
          <w:szCs w:val="26"/>
        </w:rPr>
        <w:t>на низким профессионализмом секретарей комиссий, недостаточным материал</w:t>
      </w:r>
      <w:r w:rsidRPr="00616CA3">
        <w:rPr>
          <w:sz w:val="26"/>
          <w:szCs w:val="26"/>
        </w:rPr>
        <w:t>ь</w:t>
      </w:r>
      <w:r w:rsidRPr="00616CA3">
        <w:rPr>
          <w:sz w:val="26"/>
          <w:szCs w:val="26"/>
        </w:rPr>
        <w:t>ным обеспечением административных комиссий. Представительные органы мун</w:t>
      </w:r>
      <w:r w:rsidRPr="00616CA3">
        <w:rPr>
          <w:sz w:val="26"/>
          <w:szCs w:val="26"/>
        </w:rPr>
        <w:t>и</w:t>
      </w:r>
      <w:r w:rsidRPr="00616CA3">
        <w:rPr>
          <w:sz w:val="26"/>
          <w:szCs w:val="26"/>
        </w:rPr>
        <w:t>ципальных образований не проявляют высокой активности по внесению законод</w:t>
      </w:r>
      <w:r w:rsidRPr="00616CA3">
        <w:rPr>
          <w:sz w:val="26"/>
          <w:szCs w:val="26"/>
        </w:rPr>
        <w:t>а</w:t>
      </w:r>
      <w:r w:rsidRPr="00616CA3">
        <w:rPr>
          <w:sz w:val="26"/>
          <w:szCs w:val="26"/>
        </w:rPr>
        <w:t>тельных инициатив в Законодательное Собрание края с предложениями по измен</w:t>
      </w:r>
      <w:r w:rsidRPr="00616CA3">
        <w:rPr>
          <w:sz w:val="26"/>
          <w:szCs w:val="26"/>
        </w:rPr>
        <w:t>е</w:t>
      </w:r>
      <w:r w:rsidRPr="00616CA3">
        <w:rPr>
          <w:sz w:val="26"/>
          <w:szCs w:val="26"/>
        </w:rPr>
        <w:t>нию Закона края "Об административных правонарушениях" с целью его соверше</w:t>
      </w:r>
      <w:r w:rsidRPr="00616CA3">
        <w:rPr>
          <w:sz w:val="26"/>
          <w:szCs w:val="26"/>
        </w:rPr>
        <w:t>н</w:t>
      </w:r>
      <w:r w:rsidRPr="00616CA3">
        <w:rPr>
          <w:sz w:val="26"/>
          <w:szCs w:val="26"/>
        </w:rPr>
        <w:t>ствования.</w:t>
      </w:r>
    </w:p>
    <w:p w:rsidR="002446AB" w:rsidRPr="00616CA3" w:rsidRDefault="002446AB" w:rsidP="00244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CA3">
        <w:rPr>
          <w:rFonts w:ascii="Times New Roman" w:hAnsi="Times New Roman"/>
          <w:sz w:val="26"/>
          <w:szCs w:val="26"/>
        </w:rPr>
        <w:t>В отчетный период комитетом рассмотрено 29 обращений и направлены на них ответы.</w:t>
      </w:r>
    </w:p>
    <w:p w:rsidR="00A147CE" w:rsidRDefault="00A147CE">
      <w:bookmarkStart w:id="0" w:name="_GoBack"/>
      <w:bookmarkEnd w:id="0"/>
    </w:p>
    <w:sectPr w:rsidR="00A1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B"/>
    <w:rsid w:val="002446AB"/>
    <w:rsid w:val="00A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11"/>
    <w:basedOn w:val="a"/>
    <w:uiPriority w:val="99"/>
    <w:qFormat/>
    <w:rsid w:val="00244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11"/>
    <w:basedOn w:val="a"/>
    <w:uiPriority w:val="99"/>
    <w:qFormat/>
    <w:rsid w:val="00244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С. Прокопьев</dc:creator>
  <cp:lastModifiedBy>Виталий С. Прокопьев</cp:lastModifiedBy>
  <cp:revision>1</cp:revision>
  <dcterms:created xsi:type="dcterms:W3CDTF">2015-06-02T04:20:00Z</dcterms:created>
  <dcterms:modified xsi:type="dcterms:W3CDTF">2015-06-02T04:21:00Z</dcterms:modified>
</cp:coreProperties>
</file>