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9D" w:rsidRDefault="0047749D" w:rsidP="00EB7085">
      <w:pPr>
        <w:jc w:val="center"/>
        <w:rPr>
          <w:b/>
          <w:sz w:val="26"/>
          <w:szCs w:val="26"/>
        </w:rPr>
      </w:pPr>
      <w:r>
        <w:rPr>
          <w:b/>
          <w:sz w:val="26"/>
          <w:szCs w:val="26"/>
        </w:rPr>
        <w:t>Расшифровка фонограммы внеочередного  пленарного заседания</w:t>
      </w:r>
    </w:p>
    <w:p w:rsidR="0047749D" w:rsidRDefault="0047749D" w:rsidP="00EB7085">
      <w:pPr>
        <w:jc w:val="center"/>
        <w:rPr>
          <w:b/>
          <w:sz w:val="26"/>
          <w:szCs w:val="26"/>
        </w:rPr>
      </w:pPr>
      <w:r>
        <w:rPr>
          <w:b/>
          <w:sz w:val="26"/>
          <w:szCs w:val="26"/>
        </w:rPr>
        <w:t>Законодательного Собрания Забайкальского края</w:t>
      </w:r>
    </w:p>
    <w:p w:rsidR="0047749D" w:rsidRDefault="0047749D" w:rsidP="00EB7085">
      <w:pPr>
        <w:spacing w:before="120"/>
        <w:jc w:val="right"/>
        <w:rPr>
          <w:b/>
          <w:bCs/>
          <w:sz w:val="26"/>
          <w:szCs w:val="26"/>
        </w:rPr>
      </w:pPr>
      <w:r>
        <w:rPr>
          <w:b/>
          <w:bCs/>
          <w:sz w:val="26"/>
          <w:szCs w:val="26"/>
        </w:rPr>
        <w:t>10.12.2018</w:t>
      </w:r>
    </w:p>
    <w:p w:rsidR="0047749D" w:rsidRDefault="0047749D" w:rsidP="00EB7085">
      <w:pPr>
        <w:pStyle w:val="Heading1"/>
        <w:jc w:val="right"/>
        <w:rPr>
          <w:sz w:val="26"/>
          <w:szCs w:val="26"/>
        </w:rPr>
      </w:pPr>
      <w:r>
        <w:rPr>
          <w:sz w:val="26"/>
          <w:szCs w:val="26"/>
        </w:rPr>
        <w:t>Начало: 11.00</w:t>
      </w:r>
    </w:p>
    <w:p w:rsidR="0047749D" w:rsidRPr="006E68EE" w:rsidRDefault="0047749D" w:rsidP="001D1B3E">
      <w:pPr>
        <w:spacing w:before="120"/>
        <w:ind w:firstLine="709"/>
        <w:jc w:val="both"/>
        <w:rPr>
          <w:sz w:val="26"/>
          <w:szCs w:val="26"/>
        </w:rPr>
      </w:pPr>
      <w:r>
        <w:rPr>
          <w:sz w:val="26"/>
          <w:szCs w:val="26"/>
          <w:u w:val="single"/>
        </w:rPr>
        <w:t>Лиханов</w:t>
      </w:r>
      <w:r>
        <w:rPr>
          <w:sz w:val="26"/>
          <w:szCs w:val="26"/>
        </w:rPr>
        <w:t>: Уважаемые коллеги, добрый день. Добрый день всем присутс</w:t>
      </w:r>
      <w:r>
        <w:rPr>
          <w:sz w:val="26"/>
          <w:szCs w:val="26"/>
        </w:rPr>
        <w:t>т</w:t>
      </w:r>
      <w:r>
        <w:rPr>
          <w:sz w:val="26"/>
          <w:szCs w:val="26"/>
        </w:rPr>
        <w:t xml:space="preserve">вующим на заседании </w:t>
      </w:r>
      <w:r w:rsidRPr="005D2E42">
        <w:rPr>
          <w:sz w:val="26"/>
          <w:szCs w:val="26"/>
        </w:rPr>
        <w:t xml:space="preserve">внеочередного заседания </w:t>
      </w:r>
      <w:r>
        <w:rPr>
          <w:sz w:val="26"/>
          <w:szCs w:val="26"/>
        </w:rPr>
        <w:t>Законодательного Собрания</w:t>
      </w:r>
      <w:r w:rsidRPr="005D2E42">
        <w:rPr>
          <w:sz w:val="26"/>
          <w:szCs w:val="26"/>
        </w:rPr>
        <w:t xml:space="preserve"> </w:t>
      </w:r>
      <w:r>
        <w:rPr>
          <w:sz w:val="26"/>
          <w:szCs w:val="26"/>
        </w:rPr>
        <w:t>Заба</w:t>
      </w:r>
      <w:r>
        <w:rPr>
          <w:sz w:val="26"/>
          <w:szCs w:val="26"/>
        </w:rPr>
        <w:t>й</w:t>
      </w:r>
      <w:r>
        <w:rPr>
          <w:sz w:val="26"/>
          <w:szCs w:val="26"/>
        </w:rPr>
        <w:t>кальского края. По данным регистрации, на данный момент на заседании присутс</w:t>
      </w:r>
      <w:r>
        <w:rPr>
          <w:sz w:val="26"/>
          <w:szCs w:val="26"/>
        </w:rPr>
        <w:t>т</w:t>
      </w:r>
      <w:r>
        <w:rPr>
          <w:sz w:val="26"/>
          <w:szCs w:val="26"/>
        </w:rPr>
        <w:t>вует 40 депутатов при установленной Уставом края численности 50 депутатов. О</w:t>
      </w:r>
      <w:r>
        <w:rPr>
          <w:sz w:val="26"/>
          <w:szCs w:val="26"/>
        </w:rPr>
        <w:t>т</w:t>
      </w:r>
      <w:r>
        <w:rPr>
          <w:sz w:val="26"/>
          <w:szCs w:val="26"/>
        </w:rPr>
        <w:t>сутствуют на заседании 9 депутатов. Ряд депутатов находятся в командировке, по производственной необходимости, по болезни, по семейным обстоятельствам, один депутат написал заявление о досрочном прекращении полномочий, 2 депутата – по неизвестной причине. Таким образом, в соответствии с Уставом Забайкальского края заседание Законодательного Собрания правомочно. Сегодня на заседании З</w:t>
      </w:r>
      <w:r>
        <w:rPr>
          <w:sz w:val="26"/>
          <w:szCs w:val="26"/>
        </w:rPr>
        <w:t>а</w:t>
      </w:r>
      <w:r>
        <w:rPr>
          <w:sz w:val="26"/>
          <w:szCs w:val="26"/>
        </w:rPr>
        <w:t xml:space="preserve">конодательного Собрания присутствуют: заместитель председателя Правительства Забайкальского края – руководитель Администрации Губернатора Забайкальского края </w:t>
      </w:r>
      <w:r>
        <w:rPr>
          <w:color w:val="000000"/>
          <w:sz w:val="26"/>
          <w:szCs w:val="26"/>
        </w:rPr>
        <w:t>Дмитрий Валерьевич Кочергин</w:t>
      </w:r>
      <w:r>
        <w:rPr>
          <w:sz w:val="26"/>
          <w:szCs w:val="26"/>
        </w:rPr>
        <w:t>,</w:t>
      </w:r>
      <w:r>
        <w:rPr>
          <w:color w:val="000000"/>
          <w:sz w:val="26"/>
          <w:szCs w:val="26"/>
        </w:rPr>
        <w:t xml:space="preserve"> прокурор Забайкальского края Василий С</w:t>
      </w:r>
      <w:r>
        <w:rPr>
          <w:color w:val="000000"/>
          <w:sz w:val="26"/>
          <w:szCs w:val="26"/>
        </w:rPr>
        <w:t>а</w:t>
      </w:r>
      <w:r>
        <w:rPr>
          <w:color w:val="000000"/>
          <w:sz w:val="26"/>
          <w:szCs w:val="26"/>
        </w:rPr>
        <w:t xml:space="preserve">вельевич Войкин, </w:t>
      </w:r>
      <w:r>
        <w:rPr>
          <w:sz w:val="26"/>
          <w:szCs w:val="26"/>
        </w:rPr>
        <w:t xml:space="preserve">федеральный инспектор по </w:t>
      </w:r>
      <w:r>
        <w:rPr>
          <w:color w:val="000000"/>
          <w:sz w:val="26"/>
          <w:szCs w:val="26"/>
        </w:rPr>
        <w:t>Забайкальскому краю Вячеслав М</w:t>
      </w:r>
      <w:r>
        <w:rPr>
          <w:color w:val="000000"/>
          <w:sz w:val="26"/>
          <w:szCs w:val="26"/>
        </w:rPr>
        <w:t>и</w:t>
      </w:r>
      <w:r>
        <w:rPr>
          <w:color w:val="000000"/>
          <w:sz w:val="26"/>
          <w:szCs w:val="26"/>
        </w:rPr>
        <w:t>хайлович Макаров, председатель Контрольно-счетной палаты Забайкальского края Светлана Алексеевна Доробалюк, председатель Экспертного совета при Законод</w:t>
      </w:r>
      <w:r>
        <w:rPr>
          <w:color w:val="000000"/>
          <w:sz w:val="26"/>
          <w:szCs w:val="26"/>
        </w:rPr>
        <w:t>а</w:t>
      </w:r>
      <w:r>
        <w:rPr>
          <w:color w:val="000000"/>
          <w:sz w:val="26"/>
          <w:szCs w:val="26"/>
        </w:rPr>
        <w:t>тельном Собрании Забайкальского края Виктор Измайлович Дибирдеев, также на заседании присутствуют руководители исполнительных органов государственной власти Забайкальского края, представители средств массовой информации.</w:t>
      </w:r>
      <w:r>
        <w:rPr>
          <w:sz w:val="26"/>
          <w:szCs w:val="26"/>
        </w:rPr>
        <w:t xml:space="preserve"> Пр</w:t>
      </w:r>
      <w:r>
        <w:rPr>
          <w:sz w:val="26"/>
          <w:szCs w:val="26"/>
        </w:rPr>
        <w:t>и</w:t>
      </w:r>
      <w:r>
        <w:rPr>
          <w:sz w:val="26"/>
          <w:szCs w:val="26"/>
        </w:rPr>
        <w:t xml:space="preserve">ступаем к рассмотрению проекта повестки дня </w:t>
      </w:r>
      <w:r w:rsidRPr="005D2E42">
        <w:rPr>
          <w:sz w:val="26"/>
          <w:szCs w:val="26"/>
        </w:rPr>
        <w:t xml:space="preserve">заседания </w:t>
      </w:r>
      <w:r>
        <w:rPr>
          <w:sz w:val="26"/>
          <w:szCs w:val="26"/>
        </w:rPr>
        <w:t>Законодательного Собр</w:t>
      </w:r>
      <w:r>
        <w:rPr>
          <w:sz w:val="26"/>
          <w:szCs w:val="26"/>
        </w:rPr>
        <w:t>а</w:t>
      </w:r>
      <w:r>
        <w:rPr>
          <w:sz w:val="26"/>
          <w:szCs w:val="26"/>
        </w:rPr>
        <w:t>ния. Ставлю на голосование принятие проекта повестки дня заседания за основу. Прошу голосовать. Сегодня голосуем карточками. Единогласно ("за" – 40</w:t>
      </w:r>
      <w:r w:rsidRPr="009E4120">
        <w:rPr>
          <w:sz w:val="26"/>
          <w:szCs w:val="26"/>
        </w:rPr>
        <w:t>; "против" – нет; воздержались – нет</w:t>
      </w:r>
      <w:r>
        <w:rPr>
          <w:sz w:val="26"/>
          <w:szCs w:val="26"/>
        </w:rPr>
        <w:t>)</w:t>
      </w:r>
      <w:r>
        <w:rPr>
          <w:rStyle w:val="FootnoteReference"/>
          <w:iCs/>
          <w:color w:val="000000"/>
          <w:sz w:val="26"/>
          <w:szCs w:val="26"/>
        </w:rPr>
        <w:footnoteReference w:id="1"/>
      </w:r>
      <w:r>
        <w:rPr>
          <w:sz w:val="26"/>
          <w:szCs w:val="26"/>
        </w:rPr>
        <w:t>.</w:t>
      </w:r>
      <w:r w:rsidRPr="00790B02">
        <w:rPr>
          <w:sz w:val="26"/>
          <w:szCs w:val="26"/>
        </w:rPr>
        <w:t xml:space="preserve"> </w:t>
      </w:r>
      <w:r>
        <w:rPr>
          <w:sz w:val="26"/>
          <w:szCs w:val="26"/>
        </w:rPr>
        <w:t>Ставлю на голосование принятие проекта повестки дня заседания в целом. Прошу голосовать ("за" – 40</w:t>
      </w:r>
      <w:r w:rsidRPr="009E4120">
        <w:rPr>
          <w:sz w:val="26"/>
          <w:szCs w:val="26"/>
        </w:rPr>
        <w:t>; "против" – нет; воздержались – нет</w:t>
      </w:r>
      <w:r>
        <w:rPr>
          <w:sz w:val="26"/>
          <w:szCs w:val="26"/>
        </w:rPr>
        <w:t xml:space="preserve">). Повестка принимается. Рассматривается вопрос, который внесен в повестку, единственный </w:t>
      </w:r>
      <w:r w:rsidRPr="006E68EE">
        <w:rPr>
          <w:sz w:val="26"/>
          <w:szCs w:val="26"/>
        </w:rPr>
        <w:t xml:space="preserve">вопрос </w:t>
      </w:r>
      <w:r>
        <w:rPr>
          <w:sz w:val="26"/>
          <w:szCs w:val="26"/>
        </w:rPr>
        <w:t>"О п</w:t>
      </w:r>
      <w:r w:rsidRPr="006E68EE">
        <w:rPr>
          <w:sz w:val="26"/>
          <w:szCs w:val="26"/>
        </w:rPr>
        <w:t>роект</w:t>
      </w:r>
      <w:r>
        <w:rPr>
          <w:sz w:val="26"/>
          <w:szCs w:val="26"/>
        </w:rPr>
        <w:t>е</w:t>
      </w:r>
      <w:r w:rsidRPr="006E68EE">
        <w:rPr>
          <w:sz w:val="26"/>
          <w:szCs w:val="26"/>
        </w:rPr>
        <w:t xml:space="preserve"> закона Забайкальского края "О бюджете Заба</w:t>
      </w:r>
      <w:r w:rsidRPr="006E68EE">
        <w:rPr>
          <w:sz w:val="26"/>
          <w:szCs w:val="26"/>
        </w:rPr>
        <w:t>й</w:t>
      </w:r>
      <w:r w:rsidRPr="006E68EE">
        <w:rPr>
          <w:sz w:val="26"/>
          <w:szCs w:val="26"/>
        </w:rPr>
        <w:t>кальского края на 2019 год</w:t>
      </w:r>
      <w:r w:rsidRPr="006E68EE">
        <w:rPr>
          <w:b/>
          <w:bCs/>
          <w:sz w:val="26"/>
          <w:szCs w:val="26"/>
        </w:rPr>
        <w:t xml:space="preserve"> </w:t>
      </w:r>
      <w:r w:rsidRPr="006E68EE">
        <w:rPr>
          <w:bCs/>
          <w:sz w:val="26"/>
          <w:szCs w:val="26"/>
        </w:rPr>
        <w:t>и плановый период 2020 и 2021 годов</w:t>
      </w:r>
      <w:r w:rsidRPr="006E68EE">
        <w:rPr>
          <w:sz w:val="26"/>
          <w:szCs w:val="26"/>
        </w:rPr>
        <w:t>"</w:t>
      </w:r>
      <w:r>
        <w:rPr>
          <w:sz w:val="26"/>
          <w:szCs w:val="26"/>
        </w:rPr>
        <w:t>. Слово предо</w:t>
      </w:r>
      <w:r>
        <w:rPr>
          <w:sz w:val="26"/>
          <w:szCs w:val="26"/>
        </w:rPr>
        <w:t>с</w:t>
      </w:r>
      <w:r>
        <w:rPr>
          <w:sz w:val="26"/>
          <w:szCs w:val="26"/>
        </w:rPr>
        <w:t>тавляется Гринишину Андрею Викторовичу – исполняющему обязанности минис</w:t>
      </w:r>
      <w:r>
        <w:rPr>
          <w:sz w:val="26"/>
          <w:szCs w:val="26"/>
        </w:rPr>
        <w:t>т</w:t>
      </w:r>
      <w:r>
        <w:rPr>
          <w:sz w:val="26"/>
          <w:szCs w:val="26"/>
        </w:rPr>
        <w:t>ра финансов Забайкальского края.</w:t>
      </w:r>
      <w:r w:rsidRPr="004871F3">
        <w:rPr>
          <w:sz w:val="26"/>
          <w:szCs w:val="26"/>
        </w:rPr>
        <w:t xml:space="preserve"> </w:t>
      </w:r>
      <w:r>
        <w:rPr>
          <w:sz w:val="26"/>
          <w:szCs w:val="26"/>
        </w:rPr>
        <w:t>Андрей Викторович, пожалуйста.</w:t>
      </w:r>
    </w:p>
    <w:p w:rsidR="0047749D" w:rsidRPr="00DB01E2" w:rsidRDefault="0047749D" w:rsidP="002B55FA">
      <w:pPr>
        <w:spacing w:before="120"/>
        <w:ind w:firstLine="709"/>
        <w:jc w:val="both"/>
        <w:rPr>
          <w:sz w:val="26"/>
          <w:szCs w:val="26"/>
        </w:rPr>
      </w:pPr>
      <w:r w:rsidRPr="001E76CF">
        <w:rPr>
          <w:sz w:val="26"/>
          <w:szCs w:val="26"/>
          <w:u w:val="single"/>
        </w:rPr>
        <w:t>Гри</w:t>
      </w:r>
      <w:r>
        <w:rPr>
          <w:sz w:val="26"/>
          <w:szCs w:val="26"/>
          <w:u w:val="single"/>
        </w:rPr>
        <w:t>ни</w:t>
      </w:r>
      <w:r w:rsidRPr="001E76CF">
        <w:rPr>
          <w:sz w:val="26"/>
          <w:szCs w:val="26"/>
          <w:u w:val="single"/>
        </w:rPr>
        <w:t>шин</w:t>
      </w:r>
      <w:r>
        <w:rPr>
          <w:sz w:val="26"/>
          <w:szCs w:val="26"/>
        </w:rPr>
        <w:t>: Уважаемый Игорь Дмитриевич, уважаемые депутаты</w:t>
      </w:r>
      <w:r w:rsidRPr="004871F3">
        <w:rPr>
          <w:sz w:val="26"/>
          <w:szCs w:val="26"/>
        </w:rPr>
        <w:t xml:space="preserve"> </w:t>
      </w:r>
      <w:r>
        <w:rPr>
          <w:sz w:val="26"/>
          <w:szCs w:val="26"/>
        </w:rPr>
        <w:t>Законод</w:t>
      </w:r>
      <w:r>
        <w:rPr>
          <w:sz w:val="26"/>
          <w:szCs w:val="26"/>
        </w:rPr>
        <w:t>а</w:t>
      </w:r>
      <w:r>
        <w:rPr>
          <w:sz w:val="26"/>
          <w:szCs w:val="26"/>
        </w:rPr>
        <w:t>тельного Собрания</w:t>
      </w:r>
      <w:r w:rsidRPr="005D2E42">
        <w:rPr>
          <w:sz w:val="26"/>
          <w:szCs w:val="26"/>
        </w:rPr>
        <w:t xml:space="preserve"> </w:t>
      </w:r>
      <w:r>
        <w:rPr>
          <w:sz w:val="26"/>
          <w:szCs w:val="26"/>
        </w:rPr>
        <w:t xml:space="preserve">Забайкальского края. </w:t>
      </w:r>
      <w:r w:rsidRPr="002346E2">
        <w:rPr>
          <w:sz w:val="26"/>
          <w:szCs w:val="26"/>
        </w:rPr>
        <w:t>Проект закона Забайкальского края "О бюджете Забайкальского края на 2019 год</w:t>
      </w:r>
      <w:r w:rsidRPr="002346E2">
        <w:rPr>
          <w:b/>
          <w:bCs/>
          <w:sz w:val="26"/>
          <w:szCs w:val="26"/>
        </w:rPr>
        <w:t xml:space="preserve"> </w:t>
      </w:r>
      <w:r w:rsidRPr="002346E2">
        <w:rPr>
          <w:bCs/>
          <w:sz w:val="26"/>
          <w:szCs w:val="26"/>
        </w:rPr>
        <w:t>и плановый период 2020 и 2021 годов</w:t>
      </w:r>
      <w:r w:rsidRPr="002346E2">
        <w:rPr>
          <w:sz w:val="26"/>
          <w:szCs w:val="26"/>
        </w:rPr>
        <w:t>" подготовлен на 3-летний период в программном формате. Планирование бюджета осуществлялось на основе базового варианта прогноза социально-экономического развития края. В среднесрочной перспективе основными параметрами бюджетного планирования определены: сохранение и развитие доходного потенциала Заба</w:t>
      </w:r>
      <w:r w:rsidRPr="002346E2">
        <w:rPr>
          <w:sz w:val="26"/>
          <w:szCs w:val="26"/>
        </w:rPr>
        <w:t>й</w:t>
      </w:r>
      <w:r w:rsidRPr="002346E2">
        <w:rPr>
          <w:sz w:val="26"/>
          <w:szCs w:val="26"/>
        </w:rPr>
        <w:t>кальского края</w:t>
      </w:r>
      <w:r>
        <w:rPr>
          <w:sz w:val="26"/>
          <w:szCs w:val="26"/>
        </w:rPr>
        <w:t>, проведение взвешенной долговой политики, формирование бюдж</w:t>
      </w:r>
      <w:r>
        <w:rPr>
          <w:sz w:val="26"/>
          <w:szCs w:val="26"/>
        </w:rPr>
        <w:t>е</w:t>
      </w:r>
      <w:r>
        <w:rPr>
          <w:sz w:val="26"/>
          <w:szCs w:val="26"/>
        </w:rPr>
        <w:t>та исходя из реальных возможностей;</w:t>
      </w:r>
      <w:r w:rsidRPr="00887B94">
        <w:rPr>
          <w:sz w:val="26"/>
          <w:szCs w:val="26"/>
        </w:rPr>
        <w:t xml:space="preserve"> обеспечения социально-значимых обяз</w:t>
      </w:r>
      <w:r w:rsidRPr="00887B94">
        <w:rPr>
          <w:sz w:val="26"/>
          <w:szCs w:val="26"/>
        </w:rPr>
        <w:t>а</w:t>
      </w:r>
      <w:r w:rsidRPr="00887B94">
        <w:rPr>
          <w:sz w:val="26"/>
          <w:szCs w:val="26"/>
        </w:rPr>
        <w:t>тельств</w:t>
      </w:r>
      <w:r>
        <w:rPr>
          <w:sz w:val="26"/>
          <w:szCs w:val="26"/>
        </w:rPr>
        <w:t xml:space="preserve">, и софинансирование участия </w:t>
      </w:r>
      <w:r w:rsidRPr="002346E2">
        <w:rPr>
          <w:sz w:val="26"/>
          <w:szCs w:val="26"/>
        </w:rPr>
        <w:t>Забайкальского края</w:t>
      </w:r>
      <w:r>
        <w:rPr>
          <w:sz w:val="26"/>
          <w:szCs w:val="26"/>
        </w:rPr>
        <w:t xml:space="preserve"> в национальных прое</w:t>
      </w:r>
      <w:r>
        <w:rPr>
          <w:sz w:val="26"/>
          <w:szCs w:val="26"/>
        </w:rPr>
        <w:t>к</w:t>
      </w:r>
      <w:r>
        <w:rPr>
          <w:sz w:val="26"/>
          <w:szCs w:val="26"/>
        </w:rPr>
        <w:t>тах и государственных программах Российской Федерации. В представленном з</w:t>
      </w:r>
      <w:r>
        <w:rPr>
          <w:sz w:val="26"/>
          <w:szCs w:val="26"/>
        </w:rPr>
        <w:t>а</w:t>
      </w:r>
      <w:r>
        <w:rPr>
          <w:sz w:val="26"/>
          <w:szCs w:val="26"/>
        </w:rPr>
        <w:t>конопроекте краевого бюджета на 2019 год предусмотрены следующие основные параметры. Доходы составят 58,4 млрд. рублей, с ростом к уровню 2018 года на 11,5%, расходы – 58,4 млрд. рублей,</w:t>
      </w:r>
      <w:r w:rsidRPr="00194292">
        <w:rPr>
          <w:sz w:val="26"/>
          <w:szCs w:val="26"/>
        </w:rPr>
        <w:t xml:space="preserve"> </w:t>
      </w:r>
      <w:r>
        <w:rPr>
          <w:sz w:val="26"/>
          <w:szCs w:val="26"/>
        </w:rPr>
        <w:t>с ростом к уровню 2018 года на 10%. Проект бюджета сбалансирован, то есть не имеет дефицита и профицита. Параметры пл</w:t>
      </w:r>
      <w:r>
        <w:rPr>
          <w:sz w:val="26"/>
          <w:szCs w:val="26"/>
        </w:rPr>
        <w:t>а</w:t>
      </w:r>
      <w:r>
        <w:rPr>
          <w:sz w:val="26"/>
          <w:szCs w:val="26"/>
        </w:rPr>
        <w:t>нового периода. Общий объем бюджета края на 2020 год – 51,3 млрд. рублей, на 2021 год – 52,9 млрд. рублей. Общий объем расходов бюджета края</w:t>
      </w:r>
      <w:r w:rsidRPr="00096FE1">
        <w:rPr>
          <w:sz w:val="26"/>
          <w:szCs w:val="26"/>
        </w:rPr>
        <w:t xml:space="preserve"> </w:t>
      </w:r>
      <w:r>
        <w:rPr>
          <w:sz w:val="26"/>
          <w:szCs w:val="26"/>
        </w:rPr>
        <w:t>на 2020 год – 51,3 млрд. рублей,</w:t>
      </w:r>
      <w:r w:rsidRPr="00096FE1">
        <w:rPr>
          <w:sz w:val="26"/>
          <w:szCs w:val="26"/>
        </w:rPr>
        <w:t xml:space="preserve"> </w:t>
      </w:r>
      <w:r>
        <w:rPr>
          <w:sz w:val="26"/>
          <w:szCs w:val="26"/>
        </w:rPr>
        <w:t xml:space="preserve">на 2021 год – 52,9 млрд. рублей. Бюджет на плановый период также сбалансирован. Нулевой бюджет </w:t>
      </w:r>
      <w:r w:rsidRPr="00DB01E2">
        <w:rPr>
          <w:sz w:val="26"/>
          <w:szCs w:val="26"/>
        </w:rPr>
        <w:t>дефицита на все 3 планируемые года об</w:t>
      </w:r>
      <w:r w:rsidRPr="00DB01E2">
        <w:rPr>
          <w:sz w:val="26"/>
          <w:szCs w:val="26"/>
        </w:rPr>
        <w:t>у</w:t>
      </w:r>
      <w:r w:rsidRPr="00DB01E2">
        <w:rPr>
          <w:sz w:val="26"/>
          <w:szCs w:val="26"/>
        </w:rPr>
        <w:t>словлен необходимостью выполнения заключенных Министерством финансов с Российской Федерацией соглашений о реструктуризации задолженности бюдже</w:t>
      </w:r>
      <w:r w:rsidRPr="00DB01E2">
        <w:rPr>
          <w:sz w:val="26"/>
          <w:szCs w:val="26"/>
        </w:rPr>
        <w:t>т</w:t>
      </w:r>
      <w:r w:rsidRPr="00DB01E2">
        <w:rPr>
          <w:sz w:val="26"/>
          <w:szCs w:val="26"/>
        </w:rPr>
        <w:t>ного кредита, предоставленного в бюджет Забайкальского края из федерального бюджета в 2015–2017 годах. Предельный объем госдолга на 2019 год составит 28,1 млрд. рублей, на 2020 год – 27,2 млрд. рублей, на 2021 – 25,4 млрд. рублей. Расх</w:t>
      </w:r>
      <w:r w:rsidRPr="00DB01E2">
        <w:rPr>
          <w:sz w:val="26"/>
          <w:szCs w:val="26"/>
        </w:rPr>
        <w:t>о</w:t>
      </w:r>
      <w:r w:rsidRPr="00DB01E2">
        <w:rPr>
          <w:sz w:val="26"/>
          <w:szCs w:val="26"/>
        </w:rPr>
        <w:t>ды на обслуживание долга составят в 2019 году 1,3 млрд. рублей, на 2020 год – 1,4 млрд. рублей, на 2021 – 1,5 млрд. рублей. Подробнее остановлюсь на параметрах краевого бюджета на 2019 год. Общий объем налоговых и неналоговых доходов бюджета Забайкальского края на 2019 год прогнозируется в объеме 33,8 млрд. ру</w:t>
      </w:r>
      <w:r w:rsidRPr="00DB01E2">
        <w:rPr>
          <w:sz w:val="26"/>
          <w:szCs w:val="26"/>
        </w:rPr>
        <w:t>б</w:t>
      </w:r>
      <w:r w:rsidRPr="00DB01E2">
        <w:rPr>
          <w:sz w:val="26"/>
          <w:szCs w:val="26"/>
        </w:rPr>
        <w:t xml:space="preserve">лей с ростом к первоначальным годовым </w:t>
      </w:r>
      <w:r>
        <w:rPr>
          <w:sz w:val="26"/>
          <w:szCs w:val="26"/>
        </w:rPr>
        <w:t xml:space="preserve">бюджетным </w:t>
      </w:r>
      <w:r w:rsidRPr="00DB01E2">
        <w:rPr>
          <w:sz w:val="26"/>
          <w:szCs w:val="26"/>
        </w:rPr>
        <w:t xml:space="preserve">назначениям 2018 года на 2,4 млрд. рублей. Размер налоговых доходов составит </w:t>
      </w:r>
      <w:r w:rsidRPr="00DB01E2">
        <w:rPr>
          <w:iCs/>
          <w:sz w:val="26"/>
          <w:szCs w:val="26"/>
        </w:rPr>
        <w:t xml:space="preserve">32,9 </w:t>
      </w:r>
      <w:r w:rsidRPr="00DB01E2">
        <w:rPr>
          <w:sz w:val="26"/>
          <w:szCs w:val="26"/>
        </w:rPr>
        <w:t>млрд. рублей с ростом к 2018 году на 2,5 млрд. рублей, или на 8%, неналоговых доходов – 0,8 млрд. рублей с уменьшением к 2018 году на 56,8 млн. рублей, или на 6%. Основные бюджетоо</w:t>
      </w:r>
      <w:r w:rsidRPr="00DB01E2">
        <w:rPr>
          <w:sz w:val="26"/>
          <w:szCs w:val="26"/>
        </w:rPr>
        <w:t>б</w:t>
      </w:r>
      <w:r w:rsidRPr="00DB01E2">
        <w:rPr>
          <w:sz w:val="26"/>
          <w:szCs w:val="26"/>
        </w:rPr>
        <w:t>разующие налоги в структуре доходов в 2019 году</w:t>
      </w:r>
      <w:r>
        <w:rPr>
          <w:sz w:val="26"/>
          <w:szCs w:val="26"/>
        </w:rPr>
        <w:t xml:space="preserve"> планируются: н</w:t>
      </w:r>
      <w:r w:rsidRPr="00DB01E2">
        <w:rPr>
          <w:sz w:val="26"/>
          <w:szCs w:val="26"/>
        </w:rPr>
        <w:t>алог на доходы физических лиц составит 14,3 млрд. рублей, или с ростом на 10%, налог рассчитан от фонда оплаты труда в размере 134,4 млрд. рублей по нормативу отчислений в размере 70% от поступлений в консолидированный бюджет Забайкальского края. Налог на прибыль организаций с учетом прибыли прибыльных организаций сост</w:t>
      </w:r>
      <w:r w:rsidRPr="00DB01E2">
        <w:rPr>
          <w:sz w:val="26"/>
          <w:szCs w:val="26"/>
        </w:rPr>
        <w:t>а</w:t>
      </w:r>
      <w:r w:rsidRPr="00DB01E2">
        <w:rPr>
          <w:sz w:val="26"/>
          <w:szCs w:val="26"/>
        </w:rPr>
        <w:t>вит 8,2 млрд. рублей, или с ростом на 12%. Налог на имущество организаций</w:t>
      </w:r>
      <w:r>
        <w:rPr>
          <w:sz w:val="26"/>
          <w:szCs w:val="26"/>
        </w:rPr>
        <w:t>, з</w:t>
      </w:r>
      <w:r>
        <w:rPr>
          <w:sz w:val="26"/>
          <w:szCs w:val="26"/>
        </w:rPr>
        <w:t>а</w:t>
      </w:r>
      <w:r>
        <w:rPr>
          <w:sz w:val="26"/>
          <w:szCs w:val="26"/>
        </w:rPr>
        <w:t xml:space="preserve">числяемый в бюджет </w:t>
      </w:r>
      <w:r w:rsidRPr="00DB01E2">
        <w:rPr>
          <w:sz w:val="26"/>
          <w:szCs w:val="26"/>
        </w:rPr>
        <w:t>Забайкальского края</w:t>
      </w:r>
      <w:r w:rsidRPr="008731F3">
        <w:rPr>
          <w:sz w:val="26"/>
          <w:szCs w:val="26"/>
        </w:rPr>
        <w:t xml:space="preserve"> </w:t>
      </w:r>
      <w:r w:rsidRPr="00DB01E2">
        <w:rPr>
          <w:sz w:val="26"/>
          <w:szCs w:val="26"/>
        </w:rPr>
        <w:t xml:space="preserve">по нормативу отчислений </w:t>
      </w:r>
      <w:r>
        <w:rPr>
          <w:sz w:val="26"/>
          <w:szCs w:val="26"/>
        </w:rPr>
        <w:t xml:space="preserve">100% </w:t>
      </w:r>
      <w:r w:rsidRPr="00DB01E2">
        <w:rPr>
          <w:sz w:val="26"/>
          <w:szCs w:val="26"/>
        </w:rPr>
        <w:t>–</w:t>
      </w:r>
      <w:r>
        <w:rPr>
          <w:sz w:val="26"/>
          <w:szCs w:val="26"/>
        </w:rPr>
        <w:t xml:space="preserve"> 3,9</w:t>
      </w:r>
      <w:r w:rsidRPr="00DB01E2">
        <w:rPr>
          <w:sz w:val="26"/>
          <w:szCs w:val="26"/>
        </w:rPr>
        <w:t xml:space="preserve"> млрд. рублей</w:t>
      </w:r>
      <w:r>
        <w:rPr>
          <w:sz w:val="26"/>
          <w:szCs w:val="26"/>
        </w:rPr>
        <w:t>, с уменьшением к 2018 году на 25%. Налог рассчитан без учета нал</w:t>
      </w:r>
      <w:r>
        <w:rPr>
          <w:sz w:val="26"/>
          <w:szCs w:val="26"/>
        </w:rPr>
        <w:t>о</w:t>
      </w:r>
      <w:r>
        <w:rPr>
          <w:sz w:val="26"/>
          <w:szCs w:val="26"/>
        </w:rPr>
        <w:t xml:space="preserve">гообложения на движимое имущество в сумме 1,7 </w:t>
      </w:r>
      <w:r w:rsidRPr="00DB01E2">
        <w:rPr>
          <w:sz w:val="26"/>
          <w:szCs w:val="26"/>
        </w:rPr>
        <w:t>млрд. рублей</w:t>
      </w:r>
      <w:r>
        <w:rPr>
          <w:sz w:val="26"/>
          <w:szCs w:val="26"/>
        </w:rPr>
        <w:t>, который с 1 янв</w:t>
      </w:r>
      <w:r>
        <w:rPr>
          <w:sz w:val="26"/>
          <w:szCs w:val="26"/>
        </w:rPr>
        <w:t>а</w:t>
      </w:r>
      <w:r>
        <w:rPr>
          <w:sz w:val="26"/>
          <w:szCs w:val="26"/>
        </w:rPr>
        <w:t xml:space="preserve">ря исключается из </w:t>
      </w:r>
      <w:r w:rsidRPr="00332B2D">
        <w:rPr>
          <w:sz w:val="26"/>
          <w:szCs w:val="26"/>
        </w:rPr>
        <w:t>объектов налогообложения в связи с изменением в Налоговом кодексе Российской Федерации. Акцизы по подакцизным товарам в 2019 году с</w:t>
      </w:r>
      <w:r w:rsidRPr="00332B2D">
        <w:rPr>
          <w:sz w:val="26"/>
          <w:szCs w:val="26"/>
        </w:rPr>
        <w:t>о</w:t>
      </w:r>
      <w:r w:rsidRPr="00332B2D">
        <w:rPr>
          <w:sz w:val="26"/>
          <w:szCs w:val="26"/>
        </w:rPr>
        <w:t>ставят 3,3 млрд. рублей с ростом на 53%. При этом учтены акцизы на пиво в сумме 76,8 млн. рублей. Доходы от уплаты акцизов, подлежащих зачислению в бюджет Забайкальского края по нормативу, установленному Федеральным законом о фед</w:t>
      </w:r>
      <w:r w:rsidRPr="00332B2D">
        <w:rPr>
          <w:sz w:val="26"/>
          <w:szCs w:val="26"/>
        </w:rPr>
        <w:t>е</w:t>
      </w:r>
      <w:r w:rsidRPr="00332B2D">
        <w:rPr>
          <w:sz w:val="26"/>
          <w:szCs w:val="26"/>
        </w:rPr>
        <w:t>ральном бюджете, в сумме</w:t>
      </w:r>
      <w:r>
        <w:rPr>
          <w:sz w:val="26"/>
          <w:szCs w:val="26"/>
        </w:rPr>
        <w:t xml:space="preserve"> 3,2 </w:t>
      </w:r>
      <w:r w:rsidRPr="00332B2D">
        <w:rPr>
          <w:sz w:val="26"/>
          <w:szCs w:val="26"/>
        </w:rPr>
        <w:t>млрд. рублей</w:t>
      </w:r>
      <w:r>
        <w:rPr>
          <w:sz w:val="26"/>
          <w:szCs w:val="26"/>
        </w:rPr>
        <w:t xml:space="preserve">, в том числе на нефтепродукты – 2,4 </w:t>
      </w:r>
      <w:r w:rsidRPr="00332B2D">
        <w:rPr>
          <w:sz w:val="26"/>
          <w:szCs w:val="26"/>
        </w:rPr>
        <w:t>млрд. рублей</w:t>
      </w:r>
      <w:r>
        <w:rPr>
          <w:sz w:val="26"/>
          <w:szCs w:val="26"/>
        </w:rPr>
        <w:t xml:space="preserve">, на крепкую алкогольную продукцию – 0,8 </w:t>
      </w:r>
      <w:r w:rsidRPr="00332B2D">
        <w:rPr>
          <w:sz w:val="26"/>
          <w:szCs w:val="26"/>
        </w:rPr>
        <w:t>млрд. рублей</w:t>
      </w:r>
      <w:r>
        <w:rPr>
          <w:sz w:val="26"/>
          <w:szCs w:val="26"/>
        </w:rPr>
        <w:t>. Неналог</w:t>
      </w:r>
      <w:r>
        <w:rPr>
          <w:sz w:val="26"/>
          <w:szCs w:val="26"/>
        </w:rPr>
        <w:t>о</w:t>
      </w:r>
      <w:r>
        <w:rPr>
          <w:sz w:val="26"/>
          <w:szCs w:val="26"/>
        </w:rPr>
        <w:t>вые доходы на 2019 год прогнозируются в объеме 823 млн. рублей со снижением на 6%. О</w:t>
      </w:r>
      <w:r w:rsidRPr="00DB01E2">
        <w:rPr>
          <w:sz w:val="26"/>
          <w:szCs w:val="26"/>
        </w:rPr>
        <w:t>бъем налоговых и неналоговых доходов</w:t>
      </w:r>
      <w:r>
        <w:rPr>
          <w:sz w:val="26"/>
          <w:szCs w:val="26"/>
        </w:rPr>
        <w:t>, формирующих дорожный фонд</w:t>
      </w:r>
      <w:r w:rsidRPr="00BE7585">
        <w:rPr>
          <w:sz w:val="26"/>
          <w:szCs w:val="26"/>
        </w:rPr>
        <w:t xml:space="preserve"> </w:t>
      </w:r>
      <w:r w:rsidRPr="00332B2D">
        <w:rPr>
          <w:sz w:val="26"/>
          <w:szCs w:val="26"/>
        </w:rPr>
        <w:t>Забайкальского края</w:t>
      </w:r>
      <w:r>
        <w:rPr>
          <w:sz w:val="26"/>
          <w:szCs w:val="26"/>
        </w:rPr>
        <w:t xml:space="preserve">, в 2019 году составит 3,5 </w:t>
      </w:r>
      <w:r w:rsidRPr="00332B2D">
        <w:rPr>
          <w:sz w:val="26"/>
          <w:szCs w:val="26"/>
        </w:rPr>
        <w:t>млрд. рублей</w:t>
      </w:r>
      <w:r>
        <w:rPr>
          <w:sz w:val="26"/>
          <w:szCs w:val="26"/>
        </w:rPr>
        <w:t xml:space="preserve"> с ростом на 40%. Ув</w:t>
      </w:r>
      <w:r>
        <w:rPr>
          <w:sz w:val="26"/>
          <w:szCs w:val="26"/>
        </w:rPr>
        <w:t>е</w:t>
      </w:r>
      <w:r>
        <w:rPr>
          <w:sz w:val="26"/>
          <w:szCs w:val="26"/>
        </w:rPr>
        <w:t xml:space="preserve">личение на 0,5 </w:t>
      </w:r>
      <w:r w:rsidRPr="00332B2D">
        <w:rPr>
          <w:sz w:val="26"/>
          <w:szCs w:val="26"/>
        </w:rPr>
        <w:t>млрд. рублей</w:t>
      </w:r>
      <w:r>
        <w:rPr>
          <w:sz w:val="26"/>
          <w:szCs w:val="26"/>
        </w:rPr>
        <w:t xml:space="preserve"> обусловлено изменением бюджетного законодательс</w:t>
      </w:r>
      <w:r>
        <w:rPr>
          <w:sz w:val="26"/>
          <w:szCs w:val="26"/>
        </w:rPr>
        <w:t>т</w:t>
      </w:r>
      <w:r>
        <w:rPr>
          <w:sz w:val="26"/>
          <w:szCs w:val="26"/>
        </w:rPr>
        <w:t>ва Российской Федерации в части включения с 1 января в дорожный фонд дене</w:t>
      </w:r>
      <w:r>
        <w:rPr>
          <w:sz w:val="26"/>
          <w:szCs w:val="26"/>
        </w:rPr>
        <w:t>ж</w:t>
      </w:r>
      <w:r>
        <w:rPr>
          <w:sz w:val="26"/>
          <w:szCs w:val="26"/>
        </w:rPr>
        <w:t>ных взысканий, штрафов за нарушение законодательства безопасного дорожного движения. Рост собственных доходов в консолидированный бюджет</w:t>
      </w:r>
      <w:r w:rsidRPr="00E24C5A">
        <w:rPr>
          <w:sz w:val="26"/>
          <w:szCs w:val="26"/>
        </w:rPr>
        <w:t xml:space="preserve"> </w:t>
      </w:r>
      <w:r w:rsidRPr="00332B2D">
        <w:rPr>
          <w:sz w:val="26"/>
          <w:szCs w:val="26"/>
        </w:rPr>
        <w:t>Забайкальск</w:t>
      </w:r>
      <w:r w:rsidRPr="00332B2D">
        <w:rPr>
          <w:sz w:val="26"/>
          <w:szCs w:val="26"/>
        </w:rPr>
        <w:t>о</w:t>
      </w:r>
      <w:r w:rsidRPr="00332B2D">
        <w:rPr>
          <w:sz w:val="26"/>
          <w:szCs w:val="26"/>
        </w:rPr>
        <w:t>го края</w:t>
      </w:r>
      <w:r>
        <w:rPr>
          <w:sz w:val="26"/>
          <w:szCs w:val="26"/>
        </w:rPr>
        <w:t xml:space="preserve"> на душу населения увеличится с 37600 рублей в 2017 году до 40800 рублей в 2019 году, или на 3200 рублей. Объем безвозмездных поступлений согласно З</w:t>
      </w:r>
      <w:r>
        <w:rPr>
          <w:sz w:val="26"/>
          <w:szCs w:val="26"/>
        </w:rPr>
        <w:t>а</w:t>
      </w:r>
      <w:r>
        <w:rPr>
          <w:sz w:val="26"/>
          <w:szCs w:val="26"/>
        </w:rPr>
        <w:t xml:space="preserve">кону </w:t>
      </w:r>
      <w:r w:rsidRPr="00332B2D">
        <w:rPr>
          <w:sz w:val="26"/>
          <w:szCs w:val="26"/>
        </w:rPr>
        <w:t>Забайкальского края</w:t>
      </w:r>
      <w:r>
        <w:rPr>
          <w:sz w:val="26"/>
          <w:szCs w:val="26"/>
        </w:rPr>
        <w:t xml:space="preserve"> о бюджете составит 24,7 </w:t>
      </w:r>
      <w:r w:rsidRPr="00332B2D">
        <w:rPr>
          <w:sz w:val="26"/>
          <w:szCs w:val="26"/>
        </w:rPr>
        <w:t>млрд. рублей</w:t>
      </w:r>
      <w:r>
        <w:rPr>
          <w:sz w:val="26"/>
          <w:szCs w:val="26"/>
        </w:rPr>
        <w:t xml:space="preserve"> с ростом на 17%, в том числе дотации в сумме 14,2 </w:t>
      </w:r>
      <w:r w:rsidRPr="00332B2D">
        <w:rPr>
          <w:sz w:val="26"/>
          <w:szCs w:val="26"/>
        </w:rPr>
        <w:t>млрд. рублей</w:t>
      </w:r>
      <w:r>
        <w:rPr>
          <w:sz w:val="26"/>
          <w:szCs w:val="26"/>
        </w:rPr>
        <w:t xml:space="preserve">, объем дотаций из федерального бюджета снижен с уточненными параметрами 2018 года на 4,1 </w:t>
      </w:r>
      <w:r w:rsidRPr="00332B2D">
        <w:rPr>
          <w:sz w:val="26"/>
          <w:szCs w:val="26"/>
        </w:rPr>
        <w:t>млрд. рублей</w:t>
      </w:r>
      <w:r>
        <w:rPr>
          <w:sz w:val="26"/>
          <w:szCs w:val="26"/>
        </w:rPr>
        <w:t>. Ра</w:t>
      </w:r>
      <w:r>
        <w:rPr>
          <w:sz w:val="26"/>
          <w:szCs w:val="26"/>
        </w:rPr>
        <w:t>с</w:t>
      </w:r>
      <w:r>
        <w:rPr>
          <w:sz w:val="26"/>
          <w:szCs w:val="26"/>
        </w:rPr>
        <w:t xml:space="preserve">ходы на 2019 год Правительством предусматриваются 58,4 </w:t>
      </w:r>
      <w:r w:rsidRPr="00332B2D">
        <w:rPr>
          <w:sz w:val="26"/>
          <w:szCs w:val="26"/>
        </w:rPr>
        <w:t>млрд. рублей</w:t>
      </w:r>
      <w:r>
        <w:rPr>
          <w:sz w:val="26"/>
          <w:szCs w:val="26"/>
        </w:rPr>
        <w:t xml:space="preserve"> с ростом к уровню 2018 года на 10%. Законопроектом предусмотрены расходы на реализацию Указа Президента № 204 "О национальных целях и стратегических задачах разв</w:t>
      </w:r>
      <w:r>
        <w:rPr>
          <w:sz w:val="26"/>
          <w:szCs w:val="26"/>
        </w:rPr>
        <w:t>и</w:t>
      </w:r>
      <w:r>
        <w:rPr>
          <w:sz w:val="26"/>
          <w:szCs w:val="26"/>
        </w:rPr>
        <w:t xml:space="preserve">тия Российской Федерации на период до 2024 года" в сумме 6,6 </w:t>
      </w:r>
      <w:r w:rsidRPr="00332B2D">
        <w:rPr>
          <w:sz w:val="26"/>
          <w:szCs w:val="26"/>
        </w:rPr>
        <w:t>млрд. рублей</w:t>
      </w:r>
      <w:r>
        <w:rPr>
          <w:sz w:val="26"/>
          <w:szCs w:val="26"/>
        </w:rPr>
        <w:t xml:space="preserve">, в том числе за счет федерального бюджета 5,6 </w:t>
      </w:r>
      <w:r w:rsidRPr="00332B2D">
        <w:rPr>
          <w:sz w:val="26"/>
          <w:szCs w:val="26"/>
        </w:rPr>
        <w:t>млрд. рублей</w:t>
      </w:r>
      <w:r>
        <w:rPr>
          <w:sz w:val="26"/>
          <w:szCs w:val="26"/>
        </w:rPr>
        <w:t xml:space="preserve"> по 8 национальным прое</w:t>
      </w:r>
      <w:r>
        <w:rPr>
          <w:sz w:val="26"/>
          <w:szCs w:val="26"/>
        </w:rPr>
        <w:t>к</w:t>
      </w:r>
      <w:r>
        <w:rPr>
          <w:sz w:val="26"/>
          <w:szCs w:val="26"/>
        </w:rPr>
        <w:t xml:space="preserve">там: "Безопасные и качественные автомобильные дороги" – 1,8 </w:t>
      </w:r>
      <w:r w:rsidRPr="00332B2D">
        <w:rPr>
          <w:sz w:val="26"/>
          <w:szCs w:val="26"/>
        </w:rPr>
        <w:t>млрд. рублей</w:t>
      </w:r>
      <w:r>
        <w:rPr>
          <w:sz w:val="26"/>
          <w:szCs w:val="26"/>
        </w:rPr>
        <w:t>, "Д</w:t>
      </w:r>
      <w:r>
        <w:rPr>
          <w:sz w:val="26"/>
          <w:szCs w:val="26"/>
        </w:rPr>
        <w:t>е</w:t>
      </w:r>
      <w:r>
        <w:rPr>
          <w:sz w:val="26"/>
          <w:szCs w:val="26"/>
        </w:rPr>
        <w:t xml:space="preserve">мография" – 1,6 </w:t>
      </w:r>
      <w:r w:rsidRPr="00332B2D">
        <w:rPr>
          <w:sz w:val="26"/>
          <w:szCs w:val="26"/>
        </w:rPr>
        <w:t>млрд. рублей</w:t>
      </w:r>
      <w:r>
        <w:rPr>
          <w:sz w:val="26"/>
          <w:szCs w:val="26"/>
        </w:rPr>
        <w:t xml:space="preserve">, "Здравоохранение" – 0,8 </w:t>
      </w:r>
      <w:r w:rsidRPr="00332B2D">
        <w:rPr>
          <w:sz w:val="26"/>
          <w:szCs w:val="26"/>
        </w:rPr>
        <w:t>млрд. рублей</w:t>
      </w:r>
      <w:r>
        <w:rPr>
          <w:sz w:val="26"/>
          <w:szCs w:val="26"/>
        </w:rPr>
        <w:t>, "Образов</w:t>
      </w:r>
      <w:r>
        <w:rPr>
          <w:sz w:val="26"/>
          <w:szCs w:val="26"/>
        </w:rPr>
        <w:t>а</w:t>
      </w:r>
      <w:r>
        <w:rPr>
          <w:sz w:val="26"/>
          <w:szCs w:val="26"/>
        </w:rPr>
        <w:t xml:space="preserve">ние" – 0,6 </w:t>
      </w:r>
      <w:r w:rsidRPr="00332B2D">
        <w:rPr>
          <w:sz w:val="26"/>
          <w:szCs w:val="26"/>
        </w:rPr>
        <w:t>млрд. рублей</w:t>
      </w:r>
      <w:r>
        <w:rPr>
          <w:sz w:val="26"/>
          <w:szCs w:val="26"/>
        </w:rPr>
        <w:t xml:space="preserve">, "Экология" – 0,3 </w:t>
      </w:r>
      <w:r w:rsidRPr="00332B2D">
        <w:rPr>
          <w:sz w:val="26"/>
          <w:szCs w:val="26"/>
        </w:rPr>
        <w:t>млрд. рублей</w:t>
      </w:r>
      <w:r>
        <w:rPr>
          <w:sz w:val="26"/>
          <w:szCs w:val="26"/>
        </w:rPr>
        <w:t xml:space="preserve">, "Жилье и городская среда" – 0,3 </w:t>
      </w:r>
      <w:r w:rsidRPr="00332B2D">
        <w:rPr>
          <w:sz w:val="26"/>
          <w:szCs w:val="26"/>
        </w:rPr>
        <w:t>млрд. рублей</w:t>
      </w:r>
      <w:r>
        <w:rPr>
          <w:sz w:val="26"/>
          <w:szCs w:val="26"/>
        </w:rPr>
        <w:t xml:space="preserve">, "Малое и среднее предпринимательство" – 0,2 </w:t>
      </w:r>
      <w:r w:rsidRPr="00332B2D">
        <w:rPr>
          <w:sz w:val="26"/>
          <w:szCs w:val="26"/>
        </w:rPr>
        <w:t>млрд. рублей</w:t>
      </w:r>
      <w:r>
        <w:rPr>
          <w:sz w:val="26"/>
          <w:szCs w:val="26"/>
        </w:rPr>
        <w:t xml:space="preserve">, "Культура" – 88,9 </w:t>
      </w:r>
      <w:r w:rsidRPr="00332B2D">
        <w:rPr>
          <w:sz w:val="26"/>
          <w:szCs w:val="26"/>
        </w:rPr>
        <w:t>мл</w:t>
      </w:r>
      <w:r>
        <w:rPr>
          <w:sz w:val="26"/>
          <w:szCs w:val="26"/>
        </w:rPr>
        <w:t>н</w:t>
      </w:r>
      <w:r w:rsidRPr="00332B2D">
        <w:rPr>
          <w:sz w:val="26"/>
          <w:szCs w:val="26"/>
        </w:rPr>
        <w:t>. рублей</w:t>
      </w:r>
      <w:r>
        <w:rPr>
          <w:sz w:val="26"/>
          <w:szCs w:val="26"/>
        </w:rPr>
        <w:t xml:space="preserve">. За счет средств краевого бюджета предусмотрено в национальном проекте 1 </w:t>
      </w:r>
      <w:r w:rsidRPr="00332B2D">
        <w:rPr>
          <w:sz w:val="26"/>
          <w:szCs w:val="26"/>
        </w:rPr>
        <w:t>млрд. рублей</w:t>
      </w:r>
      <w:r>
        <w:rPr>
          <w:sz w:val="26"/>
          <w:szCs w:val="26"/>
        </w:rPr>
        <w:t xml:space="preserve">, из них 0,7 </w:t>
      </w:r>
      <w:r w:rsidRPr="00332B2D">
        <w:rPr>
          <w:sz w:val="26"/>
          <w:szCs w:val="26"/>
        </w:rPr>
        <w:t>млрд. рублей</w:t>
      </w:r>
      <w:r>
        <w:rPr>
          <w:sz w:val="26"/>
          <w:szCs w:val="26"/>
        </w:rPr>
        <w:t xml:space="preserve"> разведены по мер</w:t>
      </w:r>
      <w:r>
        <w:rPr>
          <w:sz w:val="26"/>
          <w:szCs w:val="26"/>
        </w:rPr>
        <w:t>о</w:t>
      </w:r>
      <w:r>
        <w:rPr>
          <w:sz w:val="26"/>
          <w:szCs w:val="26"/>
        </w:rPr>
        <w:t>приятиям национальных проектов в связи с утвержденным распределением фед</w:t>
      </w:r>
      <w:r>
        <w:rPr>
          <w:sz w:val="26"/>
          <w:szCs w:val="26"/>
        </w:rPr>
        <w:t>е</w:t>
      </w:r>
      <w:r>
        <w:rPr>
          <w:sz w:val="26"/>
          <w:szCs w:val="26"/>
        </w:rPr>
        <w:t>ральных средств. Кроме того, в резервном фонде Забайкальского края предусмо</w:t>
      </w:r>
      <w:r>
        <w:rPr>
          <w:sz w:val="26"/>
          <w:szCs w:val="26"/>
        </w:rPr>
        <w:t>т</w:t>
      </w:r>
      <w:r>
        <w:rPr>
          <w:sz w:val="26"/>
          <w:szCs w:val="26"/>
        </w:rPr>
        <w:t xml:space="preserve">рено 0,3 </w:t>
      </w:r>
      <w:r w:rsidRPr="00332B2D">
        <w:rPr>
          <w:sz w:val="26"/>
          <w:szCs w:val="26"/>
        </w:rPr>
        <w:t>млрд. рублей</w:t>
      </w:r>
      <w:r>
        <w:rPr>
          <w:sz w:val="26"/>
          <w:szCs w:val="26"/>
        </w:rPr>
        <w:t xml:space="preserve"> на софинансирование национальных проектов в связи с ож</w:t>
      </w:r>
      <w:r>
        <w:rPr>
          <w:sz w:val="26"/>
          <w:szCs w:val="26"/>
        </w:rPr>
        <w:t>и</w:t>
      </w:r>
      <w:r>
        <w:rPr>
          <w:sz w:val="26"/>
          <w:szCs w:val="26"/>
        </w:rPr>
        <w:t>даемыми дополнительным распределением федеральных средств по оценке ГРБС. На участие в госпрограммах Российской Федерации предусмотрено 1,4</w:t>
      </w:r>
      <w:r w:rsidRPr="004C5FC0">
        <w:rPr>
          <w:sz w:val="26"/>
          <w:szCs w:val="26"/>
        </w:rPr>
        <w:t xml:space="preserve"> </w:t>
      </w:r>
      <w:r w:rsidRPr="00332B2D">
        <w:rPr>
          <w:sz w:val="26"/>
          <w:szCs w:val="26"/>
        </w:rPr>
        <w:t>млрд. ру</w:t>
      </w:r>
      <w:r w:rsidRPr="00332B2D">
        <w:rPr>
          <w:sz w:val="26"/>
          <w:szCs w:val="26"/>
        </w:rPr>
        <w:t>б</w:t>
      </w:r>
      <w:r w:rsidRPr="00332B2D">
        <w:rPr>
          <w:sz w:val="26"/>
          <w:szCs w:val="26"/>
        </w:rPr>
        <w:t>лей</w:t>
      </w:r>
      <w:r>
        <w:rPr>
          <w:sz w:val="26"/>
          <w:szCs w:val="26"/>
        </w:rPr>
        <w:t xml:space="preserve">, за счет средств федерального бюджета – 1,3 </w:t>
      </w:r>
      <w:r w:rsidRPr="00332B2D">
        <w:rPr>
          <w:sz w:val="26"/>
          <w:szCs w:val="26"/>
        </w:rPr>
        <w:t>млрд. рублей</w:t>
      </w:r>
      <w:r>
        <w:rPr>
          <w:sz w:val="26"/>
          <w:szCs w:val="26"/>
        </w:rPr>
        <w:t>, на софинансиров</w:t>
      </w:r>
      <w:r>
        <w:rPr>
          <w:sz w:val="26"/>
          <w:szCs w:val="26"/>
        </w:rPr>
        <w:t>а</w:t>
      </w:r>
      <w:r>
        <w:rPr>
          <w:sz w:val="26"/>
          <w:szCs w:val="26"/>
        </w:rPr>
        <w:t xml:space="preserve">ние предусмотрены средства 143,7 </w:t>
      </w:r>
      <w:r w:rsidRPr="00332B2D">
        <w:rPr>
          <w:sz w:val="26"/>
          <w:szCs w:val="26"/>
        </w:rPr>
        <w:t>мл</w:t>
      </w:r>
      <w:r>
        <w:rPr>
          <w:sz w:val="26"/>
          <w:szCs w:val="26"/>
        </w:rPr>
        <w:t>н</w:t>
      </w:r>
      <w:r w:rsidRPr="00332B2D">
        <w:rPr>
          <w:sz w:val="26"/>
          <w:szCs w:val="26"/>
        </w:rPr>
        <w:t>. рублей</w:t>
      </w:r>
      <w:r>
        <w:rPr>
          <w:sz w:val="26"/>
          <w:szCs w:val="26"/>
        </w:rPr>
        <w:t xml:space="preserve">. 35,2 </w:t>
      </w:r>
      <w:r w:rsidRPr="00332B2D">
        <w:rPr>
          <w:sz w:val="26"/>
          <w:szCs w:val="26"/>
        </w:rPr>
        <w:t>млрд. рублей</w:t>
      </w:r>
      <w:r>
        <w:rPr>
          <w:sz w:val="26"/>
          <w:szCs w:val="26"/>
        </w:rPr>
        <w:t>, или 60% от о</w:t>
      </w:r>
      <w:r>
        <w:rPr>
          <w:sz w:val="26"/>
          <w:szCs w:val="26"/>
        </w:rPr>
        <w:t>б</w:t>
      </w:r>
      <w:r>
        <w:rPr>
          <w:sz w:val="26"/>
          <w:szCs w:val="26"/>
        </w:rPr>
        <w:t xml:space="preserve">щего объема бюджета, составляют социальные расходы, в том числе нормативные публичные обязательства в сумме 4,9 </w:t>
      </w:r>
      <w:r w:rsidRPr="00332B2D">
        <w:rPr>
          <w:sz w:val="26"/>
          <w:szCs w:val="26"/>
        </w:rPr>
        <w:t>млрд. рублей</w:t>
      </w:r>
      <w:r>
        <w:rPr>
          <w:sz w:val="26"/>
          <w:szCs w:val="26"/>
        </w:rPr>
        <w:t>. На государственную поддер</w:t>
      </w:r>
      <w:r>
        <w:rPr>
          <w:sz w:val="26"/>
          <w:szCs w:val="26"/>
        </w:rPr>
        <w:t>ж</w:t>
      </w:r>
      <w:r>
        <w:rPr>
          <w:sz w:val="26"/>
          <w:szCs w:val="26"/>
        </w:rPr>
        <w:t xml:space="preserve">ку семей и детей с учетом социальных выплат планируется направить 3,7 </w:t>
      </w:r>
      <w:r w:rsidRPr="00332B2D">
        <w:rPr>
          <w:sz w:val="26"/>
          <w:szCs w:val="26"/>
        </w:rPr>
        <w:t>млрд. рублей</w:t>
      </w:r>
      <w:r>
        <w:rPr>
          <w:sz w:val="26"/>
          <w:szCs w:val="26"/>
        </w:rPr>
        <w:t>. Объем межбюджетных трансфертов, предоставляемых бюджетам муниц</w:t>
      </w:r>
      <w:r>
        <w:rPr>
          <w:sz w:val="26"/>
          <w:szCs w:val="26"/>
        </w:rPr>
        <w:t>и</w:t>
      </w:r>
      <w:r>
        <w:rPr>
          <w:sz w:val="26"/>
          <w:szCs w:val="26"/>
        </w:rPr>
        <w:t xml:space="preserve">пальных образований края запланирован в сумме 17,5 </w:t>
      </w:r>
      <w:r w:rsidRPr="00332B2D">
        <w:rPr>
          <w:sz w:val="26"/>
          <w:szCs w:val="26"/>
        </w:rPr>
        <w:t>млрд. рублей</w:t>
      </w:r>
      <w:r>
        <w:rPr>
          <w:sz w:val="26"/>
          <w:szCs w:val="26"/>
        </w:rPr>
        <w:t>, в том числе дотации на выравнивание уровня бюджетной обеспеченности муниципальных ра</w:t>
      </w:r>
      <w:r>
        <w:rPr>
          <w:sz w:val="26"/>
          <w:szCs w:val="26"/>
        </w:rPr>
        <w:t>й</w:t>
      </w:r>
      <w:r>
        <w:rPr>
          <w:sz w:val="26"/>
          <w:szCs w:val="26"/>
        </w:rPr>
        <w:t xml:space="preserve">онов и городских округов – 4,5 </w:t>
      </w:r>
      <w:r w:rsidRPr="00332B2D">
        <w:rPr>
          <w:sz w:val="26"/>
          <w:szCs w:val="26"/>
        </w:rPr>
        <w:t>млрд. рублей</w:t>
      </w:r>
      <w:r>
        <w:rPr>
          <w:sz w:val="26"/>
          <w:szCs w:val="26"/>
        </w:rPr>
        <w:t>. На дорожную деятельность расходы составляют 5,4</w:t>
      </w:r>
      <w:r w:rsidRPr="0032179D">
        <w:rPr>
          <w:sz w:val="26"/>
          <w:szCs w:val="26"/>
        </w:rPr>
        <w:t xml:space="preserve"> </w:t>
      </w:r>
      <w:r w:rsidRPr="00332B2D">
        <w:rPr>
          <w:sz w:val="26"/>
          <w:szCs w:val="26"/>
        </w:rPr>
        <w:t>млрд. рублей</w:t>
      </w:r>
      <w:r>
        <w:rPr>
          <w:sz w:val="26"/>
          <w:szCs w:val="26"/>
        </w:rPr>
        <w:t xml:space="preserve">. В проекте бюджета объем резервного фонда </w:t>
      </w:r>
      <w:r w:rsidRPr="00DB01E2">
        <w:rPr>
          <w:sz w:val="26"/>
          <w:szCs w:val="26"/>
        </w:rPr>
        <w:t>Заба</w:t>
      </w:r>
      <w:r w:rsidRPr="00DB01E2">
        <w:rPr>
          <w:sz w:val="26"/>
          <w:szCs w:val="26"/>
        </w:rPr>
        <w:t>й</w:t>
      </w:r>
      <w:r w:rsidRPr="00DB01E2">
        <w:rPr>
          <w:sz w:val="26"/>
          <w:szCs w:val="26"/>
        </w:rPr>
        <w:t>кальского края</w:t>
      </w:r>
      <w:r>
        <w:rPr>
          <w:sz w:val="26"/>
          <w:szCs w:val="26"/>
        </w:rPr>
        <w:t xml:space="preserve"> составит 2 </w:t>
      </w:r>
      <w:r w:rsidRPr="00332B2D">
        <w:rPr>
          <w:sz w:val="26"/>
          <w:szCs w:val="26"/>
        </w:rPr>
        <w:t>млрд. рублей</w:t>
      </w:r>
      <w:r>
        <w:rPr>
          <w:sz w:val="26"/>
          <w:szCs w:val="26"/>
        </w:rPr>
        <w:t>, который предлагается направить в проце</w:t>
      </w:r>
      <w:r>
        <w:rPr>
          <w:sz w:val="26"/>
          <w:szCs w:val="26"/>
        </w:rPr>
        <w:t>с</w:t>
      </w:r>
      <w:r>
        <w:rPr>
          <w:sz w:val="26"/>
          <w:szCs w:val="26"/>
        </w:rPr>
        <w:t xml:space="preserve">се исполнения бюджета на повышение заработной платы работников бюджетной сферы – 1,4 </w:t>
      </w:r>
      <w:r w:rsidRPr="00332B2D">
        <w:rPr>
          <w:sz w:val="26"/>
          <w:szCs w:val="26"/>
        </w:rPr>
        <w:t>млрд. рублей</w:t>
      </w:r>
      <w:r>
        <w:rPr>
          <w:sz w:val="26"/>
          <w:szCs w:val="26"/>
        </w:rPr>
        <w:t>, на софинансирование национальных проектов и разр</w:t>
      </w:r>
      <w:r>
        <w:rPr>
          <w:sz w:val="26"/>
          <w:szCs w:val="26"/>
        </w:rPr>
        <w:t>а</w:t>
      </w:r>
      <w:r>
        <w:rPr>
          <w:sz w:val="26"/>
          <w:szCs w:val="26"/>
        </w:rPr>
        <w:t>ботку проектно-сметной документации для участия в федеральных государстве</w:t>
      </w:r>
      <w:r>
        <w:rPr>
          <w:sz w:val="26"/>
          <w:szCs w:val="26"/>
        </w:rPr>
        <w:t>н</w:t>
      </w:r>
      <w:r>
        <w:rPr>
          <w:sz w:val="26"/>
          <w:szCs w:val="26"/>
        </w:rPr>
        <w:t xml:space="preserve">ных программах – 0,6 </w:t>
      </w:r>
      <w:r w:rsidRPr="00332B2D">
        <w:rPr>
          <w:sz w:val="26"/>
          <w:szCs w:val="26"/>
        </w:rPr>
        <w:t>млрд. рублей</w:t>
      </w:r>
      <w:r>
        <w:rPr>
          <w:sz w:val="26"/>
          <w:szCs w:val="26"/>
        </w:rPr>
        <w:t>. Кроме того, в проекте бюджета предусмотр</w:t>
      </w:r>
      <w:r>
        <w:rPr>
          <w:sz w:val="26"/>
          <w:szCs w:val="26"/>
        </w:rPr>
        <w:t>е</w:t>
      </w:r>
      <w:r>
        <w:rPr>
          <w:sz w:val="26"/>
          <w:szCs w:val="26"/>
        </w:rPr>
        <w:t>ны расходы краевых и муниципальных учреждений за коммунальные услуги и приобретение котельного и печного топлива из расчета на 12 месяцев. Резервный фонд Правительства края составит 100 млн. рублей. Уважаемые депутаты, в целях выполнения в полном объеме всех социально значимых первоочередных расходов Правительство края продолжит работу по наполнению доходной части бюджета, в том числе за счет привлечения федеральных средств. Хотелось бы отметить, что принятие закона о бюджете на 2019 год очень важно для Забайкальского края в части начала реализации национальных проектов, потому что в феврале месяце б</w:t>
      </w:r>
      <w:r>
        <w:rPr>
          <w:sz w:val="26"/>
          <w:szCs w:val="26"/>
        </w:rPr>
        <w:t>у</w:t>
      </w:r>
      <w:r>
        <w:rPr>
          <w:sz w:val="26"/>
          <w:szCs w:val="26"/>
        </w:rPr>
        <w:t>квально наши ГРБС начнут заключать соглашения с федеральными органами и</w:t>
      </w:r>
      <w:r>
        <w:rPr>
          <w:sz w:val="26"/>
          <w:szCs w:val="26"/>
        </w:rPr>
        <w:t>с</w:t>
      </w:r>
      <w:r>
        <w:rPr>
          <w:sz w:val="26"/>
          <w:szCs w:val="26"/>
        </w:rPr>
        <w:t>полнительной власти о предоставлении федеральных средств, и необходимо будет направить выписки из бюджета о наличии софинансирования. В случае отсутствия таких документов денежные средства будут распределены между другими субъе</w:t>
      </w:r>
      <w:r>
        <w:rPr>
          <w:sz w:val="26"/>
          <w:szCs w:val="26"/>
        </w:rPr>
        <w:t>к</w:t>
      </w:r>
      <w:r>
        <w:rPr>
          <w:sz w:val="26"/>
          <w:szCs w:val="26"/>
        </w:rPr>
        <w:t>тами. Кроме того, нам нужно начать работу в текущем 2018 году в части заключ</w:t>
      </w:r>
      <w:r>
        <w:rPr>
          <w:sz w:val="26"/>
          <w:szCs w:val="26"/>
        </w:rPr>
        <w:t>е</w:t>
      </w:r>
      <w:r>
        <w:rPr>
          <w:sz w:val="26"/>
          <w:szCs w:val="26"/>
        </w:rPr>
        <w:t>ния государственных контрактов за коммунальные услуги, то есть возникнут о</w:t>
      </w:r>
      <w:r>
        <w:rPr>
          <w:sz w:val="26"/>
          <w:szCs w:val="26"/>
        </w:rPr>
        <w:t>с</w:t>
      </w:r>
      <w:r>
        <w:rPr>
          <w:sz w:val="26"/>
          <w:szCs w:val="26"/>
        </w:rPr>
        <w:t>ложнения, если мы не будем доводить годовые лимиты бюджетных обязательств. Прошу вас поддержать внесенный законопроект, проголосовать за принятие в пе</w:t>
      </w:r>
      <w:r>
        <w:rPr>
          <w:sz w:val="26"/>
          <w:szCs w:val="26"/>
        </w:rPr>
        <w:t>р</w:t>
      </w:r>
      <w:r>
        <w:rPr>
          <w:sz w:val="26"/>
          <w:szCs w:val="26"/>
        </w:rPr>
        <w:t>вом чтении основного финансового документа на очередной финансовый год и плановый период. Спасибо.</w:t>
      </w:r>
    </w:p>
    <w:p w:rsidR="0047749D" w:rsidRDefault="0047749D" w:rsidP="001D1B3E">
      <w:pPr>
        <w:spacing w:before="120"/>
        <w:ind w:firstLine="709"/>
        <w:jc w:val="both"/>
        <w:rPr>
          <w:sz w:val="26"/>
          <w:szCs w:val="26"/>
        </w:rPr>
      </w:pPr>
      <w:r>
        <w:rPr>
          <w:sz w:val="26"/>
          <w:szCs w:val="26"/>
          <w:u w:val="single"/>
        </w:rPr>
        <w:t>Лиханов</w:t>
      </w:r>
      <w:r>
        <w:rPr>
          <w:sz w:val="26"/>
          <w:szCs w:val="26"/>
        </w:rPr>
        <w:t>: Уважаемые коллеги, вопросы к Андрею Викторовичу? Сергей В</w:t>
      </w:r>
      <w:r>
        <w:rPr>
          <w:sz w:val="26"/>
          <w:szCs w:val="26"/>
        </w:rPr>
        <w:t>а</w:t>
      </w:r>
      <w:r>
        <w:rPr>
          <w:sz w:val="26"/>
          <w:szCs w:val="26"/>
        </w:rPr>
        <w:t>сильевич, пожалуйста.</w:t>
      </w:r>
    </w:p>
    <w:p w:rsidR="0047749D" w:rsidRPr="00DB01E2" w:rsidRDefault="0047749D" w:rsidP="001D1B3E">
      <w:pPr>
        <w:spacing w:before="120"/>
        <w:ind w:firstLine="709"/>
        <w:jc w:val="both"/>
        <w:rPr>
          <w:sz w:val="26"/>
          <w:szCs w:val="26"/>
        </w:rPr>
      </w:pPr>
      <w:r w:rsidRPr="000660A8">
        <w:rPr>
          <w:sz w:val="26"/>
          <w:szCs w:val="26"/>
          <w:u w:val="single"/>
        </w:rPr>
        <w:t>Сутурин</w:t>
      </w:r>
      <w:r>
        <w:rPr>
          <w:sz w:val="26"/>
          <w:szCs w:val="26"/>
        </w:rPr>
        <w:t xml:space="preserve">: Андрей Викторович, вот 5,6 </w:t>
      </w:r>
      <w:r w:rsidRPr="00332B2D">
        <w:rPr>
          <w:sz w:val="26"/>
          <w:szCs w:val="26"/>
        </w:rPr>
        <w:t>млрд. рублей</w:t>
      </w:r>
      <w:r>
        <w:rPr>
          <w:sz w:val="26"/>
          <w:szCs w:val="26"/>
        </w:rPr>
        <w:t xml:space="preserve"> – это национальные пр</w:t>
      </w:r>
      <w:r>
        <w:rPr>
          <w:sz w:val="26"/>
          <w:szCs w:val="26"/>
        </w:rPr>
        <w:t>о</w:t>
      </w:r>
      <w:r>
        <w:rPr>
          <w:sz w:val="26"/>
          <w:szCs w:val="26"/>
        </w:rPr>
        <w:t>екты. Вы тем более сейчас заявили, как возможный вариант, дополнительно еще краевой бюджет, еще возможный вариант – резервный фонд. Тогда из бюджета З</w:t>
      </w:r>
      <w:r>
        <w:rPr>
          <w:sz w:val="26"/>
          <w:szCs w:val="26"/>
        </w:rPr>
        <w:t>а</w:t>
      </w:r>
      <w:r>
        <w:rPr>
          <w:sz w:val="26"/>
          <w:szCs w:val="26"/>
        </w:rPr>
        <w:t>байкальского края суммарно все-таки предполагаете какие суммы финансовых средств на реализацию национальных проектов будут, и что это нам позволит тогда объем дополнительных финансовых средств дополнительно привлечь из федерал</w:t>
      </w:r>
      <w:r>
        <w:rPr>
          <w:sz w:val="26"/>
          <w:szCs w:val="26"/>
        </w:rPr>
        <w:t>ь</w:t>
      </w:r>
      <w:r>
        <w:rPr>
          <w:sz w:val="26"/>
          <w:szCs w:val="26"/>
        </w:rPr>
        <w:t>ного бюджета? На что мы можем в этой ситуации рассчитывать тогда? Спасибо.</w:t>
      </w:r>
    </w:p>
    <w:p w:rsidR="0047749D" w:rsidRDefault="0047749D" w:rsidP="001D1B3E">
      <w:pPr>
        <w:spacing w:before="120"/>
        <w:ind w:firstLine="709"/>
        <w:jc w:val="both"/>
        <w:rPr>
          <w:sz w:val="26"/>
          <w:szCs w:val="26"/>
        </w:rPr>
      </w:pPr>
      <w:r w:rsidRPr="001E76CF">
        <w:rPr>
          <w:sz w:val="26"/>
          <w:szCs w:val="26"/>
          <w:u w:val="single"/>
        </w:rPr>
        <w:t>Гри</w:t>
      </w:r>
      <w:r>
        <w:rPr>
          <w:sz w:val="26"/>
          <w:szCs w:val="26"/>
          <w:u w:val="single"/>
        </w:rPr>
        <w:t>ни</w:t>
      </w:r>
      <w:r w:rsidRPr="001E76CF">
        <w:rPr>
          <w:sz w:val="26"/>
          <w:szCs w:val="26"/>
          <w:u w:val="single"/>
        </w:rPr>
        <w:t>шин</w:t>
      </w:r>
      <w:r>
        <w:rPr>
          <w:sz w:val="26"/>
          <w:szCs w:val="26"/>
        </w:rPr>
        <w:t xml:space="preserve">: Я уже в докладе доложил, что 5,6 </w:t>
      </w:r>
      <w:r w:rsidRPr="00332B2D">
        <w:rPr>
          <w:sz w:val="26"/>
          <w:szCs w:val="26"/>
        </w:rPr>
        <w:t>млрд. рублей</w:t>
      </w:r>
      <w:r>
        <w:rPr>
          <w:sz w:val="26"/>
          <w:szCs w:val="26"/>
        </w:rPr>
        <w:t xml:space="preserve"> определены в ф</w:t>
      </w:r>
      <w:r>
        <w:rPr>
          <w:sz w:val="26"/>
          <w:szCs w:val="26"/>
        </w:rPr>
        <w:t>е</w:t>
      </w:r>
      <w:r>
        <w:rPr>
          <w:sz w:val="26"/>
          <w:szCs w:val="26"/>
        </w:rPr>
        <w:t>деральном бюджете. Под эти цели 700 млн. рублей на софинансирование в бюдж</w:t>
      </w:r>
      <w:r>
        <w:rPr>
          <w:sz w:val="26"/>
          <w:szCs w:val="26"/>
        </w:rPr>
        <w:t>е</w:t>
      </w:r>
      <w:r>
        <w:rPr>
          <w:sz w:val="26"/>
          <w:szCs w:val="26"/>
        </w:rPr>
        <w:t xml:space="preserve">те предусмотрены. Кроме того, 300 млн. рублей мы запланировали в резервном фонде на увеличение, соответственно в пределах 2,5 млрд. рублей еще ожидается дополнительно по решению федеральных органов исполнительной власти, это по данным наших ГРБС. </w:t>
      </w:r>
    </w:p>
    <w:p w:rsidR="0047749D" w:rsidRDefault="0047749D" w:rsidP="001D1B3E">
      <w:pPr>
        <w:spacing w:before="120"/>
        <w:ind w:firstLine="709"/>
        <w:jc w:val="both"/>
        <w:rPr>
          <w:sz w:val="26"/>
          <w:szCs w:val="26"/>
        </w:rPr>
      </w:pPr>
      <w:r w:rsidRPr="000660A8">
        <w:rPr>
          <w:sz w:val="26"/>
          <w:szCs w:val="26"/>
          <w:u w:val="single"/>
        </w:rPr>
        <w:t>Сутурин</w:t>
      </w:r>
      <w:r>
        <w:rPr>
          <w:sz w:val="26"/>
          <w:szCs w:val="26"/>
        </w:rPr>
        <w:t xml:space="preserve">: Будем рассчитывать на 8,5 </w:t>
      </w:r>
      <w:r w:rsidRPr="00332B2D">
        <w:rPr>
          <w:sz w:val="26"/>
          <w:szCs w:val="26"/>
        </w:rPr>
        <w:t>млрд. рублей</w:t>
      </w:r>
      <w:r>
        <w:rPr>
          <w:sz w:val="26"/>
          <w:szCs w:val="26"/>
        </w:rPr>
        <w:t xml:space="preserve">? </w:t>
      </w:r>
    </w:p>
    <w:p w:rsidR="0047749D" w:rsidRDefault="0047749D" w:rsidP="001D1B3E">
      <w:pPr>
        <w:spacing w:before="120"/>
        <w:ind w:firstLine="709"/>
        <w:jc w:val="both"/>
        <w:rPr>
          <w:sz w:val="26"/>
          <w:szCs w:val="26"/>
        </w:rPr>
      </w:pPr>
      <w:r w:rsidRPr="001E76CF">
        <w:rPr>
          <w:sz w:val="26"/>
          <w:szCs w:val="26"/>
          <w:u w:val="single"/>
        </w:rPr>
        <w:t>Гри</w:t>
      </w:r>
      <w:r>
        <w:rPr>
          <w:sz w:val="26"/>
          <w:szCs w:val="26"/>
          <w:u w:val="single"/>
        </w:rPr>
        <w:t>ни</w:t>
      </w:r>
      <w:r w:rsidRPr="001E76CF">
        <w:rPr>
          <w:sz w:val="26"/>
          <w:szCs w:val="26"/>
          <w:u w:val="single"/>
        </w:rPr>
        <w:t>шин</w:t>
      </w:r>
      <w:r>
        <w:rPr>
          <w:sz w:val="26"/>
          <w:szCs w:val="26"/>
        </w:rPr>
        <w:t>: Да, с учетом дополнительных средств, если они будут распред</w:t>
      </w:r>
      <w:r>
        <w:rPr>
          <w:sz w:val="26"/>
          <w:szCs w:val="26"/>
        </w:rPr>
        <w:t>е</w:t>
      </w:r>
      <w:r>
        <w:rPr>
          <w:sz w:val="26"/>
          <w:szCs w:val="26"/>
        </w:rPr>
        <w:t>ляться, Вы правильно сказали, Сергей Васильевич.</w:t>
      </w:r>
    </w:p>
    <w:p w:rsidR="0047749D" w:rsidRDefault="0047749D" w:rsidP="001D1B3E">
      <w:pPr>
        <w:spacing w:before="120"/>
        <w:ind w:firstLine="709"/>
        <w:jc w:val="both"/>
        <w:rPr>
          <w:sz w:val="26"/>
          <w:szCs w:val="26"/>
        </w:rPr>
      </w:pPr>
      <w:r w:rsidRPr="000660A8">
        <w:rPr>
          <w:sz w:val="26"/>
          <w:szCs w:val="26"/>
          <w:u w:val="single"/>
        </w:rPr>
        <w:t>Сутурин</w:t>
      </w:r>
      <w:r>
        <w:rPr>
          <w:sz w:val="26"/>
          <w:szCs w:val="26"/>
        </w:rPr>
        <w:t>: Спасибо.</w:t>
      </w:r>
    </w:p>
    <w:p w:rsidR="0047749D" w:rsidRPr="00DB01E2" w:rsidRDefault="0047749D" w:rsidP="001D1B3E">
      <w:pPr>
        <w:spacing w:before="120"/>
        <w:ind w:firstLine="709"/>
        <w:jc w:val="both"/>
        <w:rPr>
          <w:sz w:val="26"/>
          <w:szCs w:val="26"/>
        </w:rPr>
      </w:pPr>
      <w:r w:rsidRPr="00A37EB6">
        <w:rPr>
          <w:sz w:val="26"/>
          <w:szCs w:val="26"/>
          <w:u w:val="single"/>
        </w:rPr>
        <w:t>Кочергин</w:t>
      </w:r>
      <w:r>
        <w:rPr>
          <w:sz w:val="26"/>
          <w:szCs w:val="26"/>
        </w:rPr>
        <w:t>: Можно еще я добавлю по этому вопросу. Сергей Васильевич, н</w:t>
      </w:r>
      <w:r>
        <w:rPr>
          <w:sz w:val="26"/>
          <w:szCs w:val="26"/>
        </w:rPr>
        <w:t>а</w:t>
      </w:r>
      <w:r>
        <w:rPr>
          <w:sz w:val="26"/>
          <w:szCs w:val="26"/>
        </w:rPr>
        <w:t>верное, не надо забывать, что у нас есть новый инструмент – программа развития Дальнего Востока. И мы в рамках реализации программы развития Дальнего Во</w:t>
      </w:r>
      <w:r>
        <w:rPr>
          <w:sz w:val="26"/>
          <w:szCs w:val="26"/>
        </w:rPr>
        <w:t>с</w:t>
      </w:r>
      <w:r>
        <w:rPr>
          <w:sz w:val="26"/>
          <w:szCs w:val="26"/>
        </w:rPr>
        <w:t>тока пока еще не понимаем, какие инструменты у нас будут использоваться на те</w:t>
      </w:r>
      <w:r>
        <w:rPr>
          <w:sz w:val="26"/>
          <w:szCs w:val="26"/>
        </w:rPr>
        <w:t>р</w:t>
      </w:r>
      <w:r>
        <w:rPr>
          <w:sz w:val="26"/>
          <w:szCs w:val="26"/>
        </w:rPr>
        <w:t>ритории края, и точно будут дополнительные финансовые вложения. Об этом, кстати, Трутнев говорил, когда был с приездом у нас на территории. Поэтому мы предполагаем, что сумма должна увеличиться за счет того, что мы теперь находи</w:t>
      </w:r>
      <w:r>
        <w:rPr>
          <w:sz w:val="26"/>
          <w:szCs w:val="26"/>
        </w:rPr>
        <w:t>м</w:t>
      </w:r>
      <w:r>
        <w:rPr>
          <w:sz w:val="26"/>
          <w:szCs w:val="26"/>
        </w:rPr>
        <w:t>ся в Дальневосточном федеральном округе, там есть своя отдельная программа.</w:t>
      </w:r>
    </w:p>
    <w:p w:rsidR="0047749D" w:rsidRDefault="0047749D" w:rsidP="001D1B3E">
      <w:pPr>
        <w:spacing w:before="120"/>
        <w:ind w:firstLine="709"/>
        <w:jc w:val="both"/>
        <w:rPr>
          <w:sz w:val="26"/>
          <w:szCs w:val="26"/>
        </w:rPr>
      </w:pPr>
      <w:r w:rsidRPr="000660A8">
        <w:rPr>
          <w:sz w:val="26"/>
          <w:szCs w:val="26"/>
          <w:u w:val="single"/>
        </w:rPr>
        <w:t>Сутурин</w:t>
      </w:r>
      <w:r>
        <w:rPr>
          <w:sz w:val="26"/>
          <w:szCs w:val="26"/>
        </w:rPr>
        <w:t>: На что мы можем рассчитывать, трудно сказать?</w:t>
      </w:r>
    </w:p>
    <w:p w:rsidR="0047749D" w:rsidRPr="00DB01E2" w:rsidRDefault="0047749D" w:rsidP="001D1B3E">
      <w:pPr>
        <w:spacing w:before="120"/>
        <w:ind w:firstLine="709"/>
        <w:jc w:val="both"/>
        <w:rPr>
          <w:sz w:val="26"/>
          <w:szCs w:val="26"/>
        </w:rPr>
      </w:pPr>
      <w:r w:rsidRPr="00A37EB6">
        <w:rPr>
          <w:sz w:val="26"/>
          <w:szCs w:val="26"/>
          <w:u w:val="single"/>
        </w:rPr>
        <w:t>Кочергин</w:t>
      </w:r>
      <w:r>
        <w:rPr>
          <w:sz w:val="26"/>
          <w:szCs w:val="26"/>
        </w:rPr>
        <w:t>: Максимум, что можно будет получить от Федерации, по макс</w:t>
      </w:r>
      <w:r>
        <w:rPr>
          <w:sz w:val="26"/>
          <w:szCs w:val="26"/>
        </w:rPr>
        <w:t>и</w:t>
      </w:r>
      <w:r>
        <w:rPr>
          <w:sz w:val="26"/>
          <w:szCs w:val="26"/>
        </w:rPr>
        <w:t>муму будем рассчитывать. Минимум Андрей назвал сейчас, но максимально во все программы нужно вовремя войти, потому что мы недавно в Дальневосточном о</w:t>
      </w:r>
      <w:r>
        <w:rPr>
          <w:sz w:val="26"/>
          <w:szCs w:val="26"/>
        </w:rPr>
        <w:t>к</w:t>
      </w:r>
      <w:r>
        <w:rPr>
          <w:sz w:val="26"/>
          <w:szCs w:val="26"/>
        </w:rPr>
        <w:t>руге, надо будет вовремя подать заявки на софинансирование. Поэтому по макс</w:t>
      </w:r>
      <w:r>
        <w:rPr>
          <w:sz w:val="26"/>
          <w:szCs w:val="26"/>
        </w:rPr>
        <w:t>и</w:t>
      </w:r>
      <w:r>
        <w:rPr>
          <w:sz w:val="26"/>
          <w:szCs w:val="26"/>
        </w:rPr>
        <w:t>муму, что можно получить, будем стараться в 2019 году на территории края реал</w:t>
      </w:r>
      <w:r>
        <w:rPr>
          <w:sz w:val="26"/>
          <w:szCs w:val="26"/>
        </w:rPr>
        <w:t>и</w:t>
      </w:r>
      <w:r>
        <w:rPr>
          <w:sz w:val="26"/>
          <w:szCs w:val="26"/>
        </w:rPr>
        <w:t>зовать.</w:t>
      </w:r>
    </w:p>
    <w:p w:rsidR="0047749D" w:rsidRDefault="0047749D" w:rsidP="001D1B3E">
      <w:pPr>
        <w:spacing w:before="120"/>
        <w:ind w:firstLine="709"/>
        <w:jc w:val="both"/>
        <w:rPr>
          <w:sz w:val="26"/>
          <w:szCs w:val="26"/>
        </w:rPr>
      </w:pPr>
      <w:r>
        <w:rPr>
          <w:sz w:val="26"/>
          <w:szCs w:val="26"/>
          <w:u w:val="single"/>
        </w:rPr>
        <w:t>Лиханов</w:t>
      </w:r>
      <w:r>
        <w:rPr>
          <w:sz w:val="26"/>
          <w:szCs w:val="26"/>
        </w:rPr>
        <w:t>: Коллеги, еще вопросы? Пожалуйста.</w:t>
      </w:r>
    </w:p>
    <w:p w:rsidR="0047749D" w:rsidRDefault="0047749D" w:rsidP="002F5E42">
      <w:pPr>
        <w:spacing w:before="120"/>
        <w:ind w:firstLine="709"/>
        <w:jc w:val="both"/>
        <w:rPr>
          <w:sz w:val="26"/>
          <w:szCs w:val="26"/>
        </w:rPr>
      </w:pPr>
      <w:r w:rsidRPr="005644B5">
        <w:rPr>
          <w:sz w:val="26"/>
          <w:szCs w:val="26"/>
          <w:u w:val="single"/>
        </w:rPr>
        <w:t>Мерзликин</w:t>
      </w:r>
      <w:r>
        <w:rPr>
          <w:sz w:val="26"/>
          <w:szCs w:val="26"/>
        </w:rPr>
        <w:t>: Скажите, пожалуйста, мы все про сумму говорим. А что это т</w:t>
      </w:r>
      <w:r>
        <w:rPr>
          <w:sz w:val="26"/>
          <w:szCs w:val="26"/>
        </w:rPr>
        <w:t>а</w:t>
      </w:r>
      <w:r>
        <w:rPr>
          <w:sz w:val="26"/>
          <w:szCs w:val="26"/>
        </w:rPr>
        <w:t>кое – нацпроекты? Это объекты новые или мероприятия, или то и другое. Хоть примеры какие-то приведите. Есть ли это у нас уже, уже проектно-сметная док</w:t>
      </w:r>
      <w:r>
        <w:rPr>
          <w:sz w:val="26"/>
          <w:szCs w:val="26"/>
        </w:rPr>
        <w:t>у</w:t>
      </w:r>
      <w:r>
        <w:rPr>
          <w:sz w:val="26"/>
          <w:szCs w:val="26"/>
        </w:rPr>
        <w:t>ментация на что-то есть? Или когда Правительство может представить конкретную программу по реализации нацпроектов на эти суммы у нас в Забайкальском крае? Первый квартал это будет, январь, февраль? Когда это будет?</w:t>
      </w:r>
      <w:r w:rsidRPr="002F5E42">
        <w:rPr>
          <w:sz w:val="26"/>
          <w:szCs w:val="26"/>
        </w:rPr>
        <w:t xml:space="preserve"> </w:t>
      </w:r>
      <w:r>
        <w:rPr>
          <w:sz w:val="26"/>
          <w:szCs w:val="26"/>
        </w:rPr>
        <w:t>Пожалуйста.</w:t>
      </w:r>
    </w:p>
    <w:p w:rsidR="0047749D" w:rsidRPr="00DB01E2" w:rsidRDefault="0047749D" w:rsidP="001D1B3E">
      <w:pPr>
        <w:spacing w:before="120"/>
        <w:ind w:firstLine="709"/>
        <w:jc w:val="both"/>
        <w:rPr>
          <w:sz w:val="26"/>
          <w:szCs w:val="26"/>
        </w:rPr>
      </w:pPr>
      <w:r w:rsidRPr="001E76CF">
        <w:rPr>
          <w:sz w:val="26"/>
          <w:szCs w:val="26"/>
          <w:u w:val="single"/>
        </w:rPr>
        <w:t>Гри</w:t>
      </w:r>
      <w:r>
        <w:rPr>
          <w:sz w:val="26"/>
          <w:szCs w:val="26"/>
          <w:u w:val="single"/>
        </w:rPr>
        <w:t>ни</w:t>
      </w:r>
      <w:r w:rsidRPr="001E76CF">
        <w:rPr>
          <w:sz w:val="26"/>
          <w:szCs w:val="26"/>
          <w:u w:val="single"/>
        </w:rPr>
        <w:t>шин</w:t>
      </w:r>
      <w:r>
        <w:rPr>
          <w:sz w:val="26"/>
          <w:szCs w:val="26"/>
        </w:rPr>
        <w:t>: Вообще эта работа уже проводится в этом направлении. То есть в нацпроекты включаются и строительство объектов и мероприятия, то есть дост</w:t>
      </w:r>
      <w:r>
        <w:rPr>
          <w:sz w:val="26"/>
          <w:szCs w:val="26"/>
        </w:rPr>
        <w:t>и</w:t>
      </w:r>
      <w:r>
        <w:rPr>
          <w:sz w:val="26"/>
          <w:szCs w:val="26"/>
        </w:rPr>
        <w:t>жения тех целевых показателей, установленные федеральным Правительством.</w:t>
      </w:r>
    </w:p>
    <w:p w:rsidR="0047749D" w:rsidRPr="00DB01E2" w:rsidRDefault="0047749D" w:rsidP="001D1B3E">
      <w:pPr>
        <w:spacing w:before="120"/>
        <w:ind w:firstLine="709"/>
        <w:jc w:val="both"/>
        <w:rPr>
          <w:sz w:val="26"/>
          <w:szCs w:val="26"/>
        </w:rPr>
      </w:pPr>
      <w:r w:rsidRPr="005644B5">
        <w:rPr>
          <w:sz w:val="26"/>
          <w:szCs w:val="26"/>
          <w:u w:val="single"/>
        </w:rPr>
        <w:t>Мерзликин</w:t>
      </w:r>
      <w:r>
        <w:rPr>
          <w:sz w:val="26"/>
          <w:szCs w:val="26"/>
        </w:rPr>
        <w:t>: Школу хоть одну назовите, больницу или что-то.</w:t>
      </w:r>
    </w:p>
    <w:p w:rsidR="0047749D" w:rsidRDefault="0047749D" w:rsidP="001D1B3E">
      <w:pPr>
        <w:spacing w:before="120"/>
        <w:ind w:firstLine="709"/>
        <w:jc w:val="both"/>
        <w:rPr>
          <w:sz w:val="26"/>
          <w:szCs w:val="26"/>
        </w:rPr>
      </w:pPr>
      <w:r w:rsidRPr="001E76CF">
        <w:rPr>
          <w:sz w:val="26"/>
          <w:szCs w:val="26"/>
          <w:u w:val="single"/>
        </w:rPr>
        <w:t>Гри</w:t>
      </w:r>
      <w:r>
        <w:rPr>
          <w:sz w:val="26"/>
          <w:szCs w:val="26"/>
          <w:u w:val="single"/>
        </w:rPr>
        <w:t>ни</w:t>
      </w:r>
      <w:r w:rsidRPr="001E76CF">
        <w:rPr>
          <w:sz w:val="26"/>
          <w:szCs w:val="26"/>
          <w:u w:val="single"/>
        </w:rPr>
        <w:t>шин</w:t>
      </w:r>
      <w:r>
        <w:rPr>
          <w:sz w:val="26"/>
          <w:szCs w:val="26"/>
        </w:rPr>
        <w:t>: В принципе, конечно, здесь можно назвать.</w:t>
      </w:r>
    </w:p>
    <w:p w:rsidR="0047749D" w:rsidRDefault="0047749D" w:rsidP="001D1B3E">
      <w:pPr>
        <w:spacing w:before="120"/>
        <w:ind w:firstLine="709"/>
        <w:jc w:val="both"/>
        <w:rPr>
          <w:sz w:val="26"/>
          <w:szCs w:val="26"/>
        </w:rPr>
      </w:pPr>
      <w:r>
        <w:rPr>
          <w:sz w:val="26"/>
          <w:szCs w:val="26"/>
          <w:u w:val="single"/>
        </w:rPr>
        <w:t>Лиханов</w:t>
      </w:r>
      <w:r>
        <w:rPr>
          <w:sz w:val="26"/>
          <w:szCs w:val="26"/>
        </w:rPr>
        <w:t>: Коллеги, еще вопросы к Андрею Викторовичу? Вопросов больше нет.</w:t>
      </w:r>
      <w:r w:rsidRPr="003639AC">
        <w:rPr>
          <w:sz w:val="26"/>
          <w:szCs w:val="26"/>
        </w:rPr>
        <w:t xml:space="preserve"> </w:t>
      </w:r>
      <w:r>
        <w:rPr>
          <w:sz w:val="26"/>
          <w:szCs w:val="26"/>
        </w:rPr>
        <w:t>Спасибо, Андрей Викторович. Пожалуйста, Дарима Дагбажалсановна.</w:t>
      </w:r>
    </w:p>
    <w:p w:rsidR="0047749D" w:rsidRDefault="0047749D" w:rsidP="001D1B3E">
      <w:pPr>
        <w:spacing w:before="120"/>
        <w:ind w:firstLine="709"/>
        <w:jc w:val="both"/>
        <w:rPr>
          <w:sz w:val="26"/>
          <w:szCs w:val="26"/>
        </w:rPr>
      </w:pPr>
      <w:r w:rsidRPr="00CB27B3">
        <w:rPr>
          <w:sz w:val="26"/>
          <w:szCs w:val="26"/>
          <w:u w:val="single"/>
        </w:rPr>
        <w:t>Доржиева</w:t>
      </w:r>
      <w:r>
        <w:rPr>
          <w:sz w:val="26"/>
          <w:szCs w:val="26"/>
        </w:rPr>
        <w:t>: Игорь Дмитриевич, у меня не вопрос, а предложение</w:t>
      </w:r>
      <w:r w:rsidRPr="00A02742">
        <w:rPr>
          <w:sz w:val="26"/>
          <w:szCs w:val="26"/>
        </w:rPr>
        <w:t xml:space="preserve"> </w:t>
      </w:r>
      <w:r>
        <w:rPr>
          <w:sz w:val="26"/>
          <w:szCs w:val="26"/>
        </w:rPr>
        <w:t>к Андрею Викторовичу. В ходе обсуждения бюджета в тот раз и в этот раз на площадках всех комитетов очень много обсуждались проблемы образования, в том числе увелич</w:t>
      </w:r>
      <w:r>
        <w:rPr>
          <w:sz w:val="26"/>
          <w:szCs w:val="26"/>
        </w:rPr>
        <w:t>е</w:t>
      </w:r>
      <w:r>
        <w:rPr>
          <w:sz w:val="26"/>
          <w:szCs w:val="26"/>
        </w:rPr>
        <w:t>ние суммы субвенции на дошкольное, общее образование. Мы все понимаем, что та сумма, которая заложена, недостаточна для того, чтобы обеспечивать среднем</w:t>
      </w:r>
      <w:r>
        <w:rPr>
          <w:sz w:val="26"/>
          <w:szCs w:val="26"/>
        </w:rPr>
        <w:t>е</w:t>
      </w:r>
      <w:r>
        <w:rPr>
          <w:sz w:val="26"/>
          <w:szCs w:val="26"/>
        </w:rPr>
        <w:t>сячную заработную плату по исполнению президентских указов. И сегодня мы п</w:t>
      </w:r>
      <w:r>
        <w:rPr>
          <w:sz w:val="26"/>
          <w:szCs w:val="26"/>
        </w:rPr>
        <w:t>о</w:t>
      </w:r>
      <w:r>
        <w:rPr>
          <w:sz w:val="26"/>
          <w:szCs w:val="26"/>
        </w:rPr>
        <w:t>нимаем, у Министерства финансов есть понимание того, что сегодня мы выдерж</w:t>
      </w:r>
      <w:r>
        <w:rPr>
          <w:sz w:val="26"/>
          <w:szCs w:val="26"/>
        </w:rPr>
        <w:t>и</w:t>
      </w:r>
      <w:r>
        <w:rPr>
          <w:sz w:val="26"/>
          <w:szCs w:val="26"/>
        </w:rPr>
        <w:t>ваем эти средние параметры только за счет предельной нагрузки на учителя. Сег</w:t>
      </w:r>
      <w:r>
        <w:rPr>
          <w:sz w:val="26"/>
          <w:szCs w:val="26"/>
        </w:rPr>
        <w:t>о</w:t>
      </w:r>
      <w:r>
        <w:rPr>
          <w:sz w:val="26"/>
          <w:szCs w:val="26"/>
        </w:rPr>
        <w:t>дня мое предложение конкретное. Министерство финансов, вы учли все наши р</w:t>
      </w:r>
      <w:r>
        <w:rPr>
          <w:sz w:val="26"/>
          <w:szCs w:val="26"/>
        </w:rPr>
        <w:t>е</w:t>
      </w:r>
      <w:r>
        <w:rPr>
          <w:sz w:val="26"/>
          <w:szCs w:val="26"/>
        </w:rPr>
        <w:t>комендации, замечания, и мы услышали ваши заверения о том, что все эти вопросы будут решаться в ходе исполнения бюджета на 2019 год. Сегодня я предлагаю ко</w:t>
      </w:r>
      <w:r>
        <w:rPr>
          <w:sz w:val="26"/>
          <w:szCs w:val="26"/>
        </w:rPr>
        <w:t>н</w:t>
      </w:r>
      <w:r>
        <w:rPr>
          <w:sz w:val="26"/>
          <w:szCs w:val="26"/>
        </w:rPr>
        <w:t>кретные предложения: разработать ко второму чтению в пакете поправок увелич</w:t>
      </w:r>
      <w:r>
        <w:rPr>
          <w:sz w:val="26"/>
          <w:szCs w:val="26"/>
        </w:rPr>
        <w:t>е</w:t>
      </w:r>
      <w:r>
        <w:rPr>
          <w:sz w:val="26"/>
          <w:szCs w:val="26"/>
        </w:rPr>
        <w:t>ние суммы питания для детей из малоимущих семей,</w:t>
      </w:r>
      <w:r w:rsidRPr="00DA6ED8">
        <w:rPr>
          <w:sz w:val="26"/>
          <w:szCs w:val="26"/>
        </w:rPr>
        <w:t xml:space="preserve"> </w:t>
      </w:r>
      <w:r>
        <w:rPr>
          <w:sz w:val="26"/>
          <w:szCs w:val="26"/>
        </w:rPr>
        <w:t>изыскать средства, с 19 ру</w:t>
      </w:r>
      <w:r>
        <w:rPr>
          <w:sz w:val="26"/>
          <w:szCs w:val="26"/>
        </w:rPr>
        <w:t>б</w:t>
      </w:r>
      <w:r>
        <w:rPr>
          <w:sz w:val="26"/>
          <w:szCs w:val="26"/>
        </w:rPr>
        <w:t>лей поднять до 25 рублей. Сегодня мы, депутаты, готовы предоставить вам все ра</w:t>
      </w:r>
      <w:r>
        <w:rPr>
          <w:sz w:val="26"/>
          <w:szCs w:val="26"/>
        </w:rPr>
        <w:t>с</w:t>
      </w:r>
      <w:r>
        <w:rPr>
          <w:sz w:val="26"/>
          <w:szCs w:val="26"/>
        </w:rPr>
        <w:t>четы. По предварительным расчетам сумма незначительная, зато мы поддержим более 3000 детей из малоимущих семей, которые сегодня питаются на 19 рублей. Мы все знаем и понимаем, что значит на 19 рублей обеспечить горячий завтрак. Цена вопроса всего лишь 20 млн. рублей. Вот, мое конкретное предложение, и ко второму чтению я прошу изыскать возможность и решить этот вопрос.</w:t>
      </w:r>
    </w:p>
    <w:p w:rsidR="0047749D" w:rsidRDefault="0047749D" w:rsidP="001D1B3E">
      <w:pPr>
        <w:spacing w:before="120"/>
        <w:ind w:firstLine="709"/>
        <w:jc w:val="both"/>
        <w:rPr>
          <w:sz w:val="26"/>
          <w:szCs w:val="26"/>
        </w:rPr>
      </w:pPr>
      <w:r w:rsidRPr="001E76CF">
        <w:rPr>
          <w:sz w:val="26"/>
          <w:szCs w:val="26"/>
          <w:u w:val="single"/>
        </w:rPr>
        <w:t>Гри</w:t>
      </w:r>
      <w:r>
        <w:rPr>
          <w:sz w:val="26"/>
          <w:szCs w:val="26"/>
          <w:u w:val="single"/>
        </w:rPr>
        <w:t>ни</w:t>
      </w:r>
      <w:r w:rsidRPr="001E76CF">
        <w:rPr>
          <w:sz w:val="26"/>
          <w:szCs w:val="26"/>
          <w:u w:val="single"/>
        </w:rPr>
        <w:t>шин</w:t>
      </w:r>
      <w:r>
        <w:rPr>
          <w:sz w:val="26"/>
          <w:szCs w:val="26"/>
        </w:rPr>
        <w:t>: Мы рассмотрим.</w:t>
      </w:r>
    </w:p>
    <w:p w:rsidR="0047749D" w:rsidRDefault="0047749D" w:rsidP="001D1B3E">
      <w:pPr>
        <w:spacing w:before="120"/>
        <w:ind w:firstLine="709"/>
        <w:jc w:val="both"/>
        <w:rPr>
          <w:sz w:val="26"/>
          <w:szCs w:val="26"/>
        </w:rPr>
      </w:pPr>
      <w:r>
        <w:rPr>
          <w:sz w:val="26"/>
          <w:szCs w:val="26"/>
          <w:u w:val="single"/>
        </w:rPr>
        <w:t>Лиханов</w:t>
      </w:r>
      <w:r>
        <w:rPr>
          <w:sz w:val="26"/>
          <w:szCs w:val="26"/>
        </w:rPr>
        <w:t>: Спасибо. Андрей Викторович, вопросов больше нет, спасибо. Сл</w:t>
      </w:r>
      <w:r>
        <w:rPr>
          <w:sz w:val="26"/>
          <w:szCs w:val="26"/>
        </w:rPr>
        <w:t>о</w:t>
      </w:r>
      <w:r>
        <w:rPr>
          <w:sz w:val="26"/>
          <w:szCs w:val="26"/>
        </w:rPr>
        <w:t xml:space="preserve">во предоставляется </w:t>
      </w:r>
      <w:r>
        <w:rPr>
          <w:color w:val="000000"/>
          <w:sz w:val="26"/>
          <w:szCs w:val="26"/>
        </w:rPr>
        <w:t>председателю Контрольно-счетной палаты Забайкальского края Доробалюк Светлане Алексеевне.</w:t>
      </w:r>
    </w:p>
    <w:p w:rsidR="0047749D" w:rsidRDefault="0047749D" w:rsidP="001D1B3E">
      <w:pPr>
        <w:spacing w:before="120"/>
        <w:ind w:firstLine="709"/>
        <w:jc w:val="both"/>
        <w:rPr>
          <w:sz w:val="26"/>
          <w:szCs w:val="26"/>
        </w:rPr>
      </w:pPr>
      <w:r w:rsidRPr="00A02742">
        <w:rPr>
          <w:color w:val="000000"/>
          <w:sz w:val="26"/>
          <w:szCs w:val="26"/>
          <w:u w:val="single"/>
        </w:rPr>
        <w:t>Доробалюк</w:t>
      </w:r>
      <w:r>
        <w:rPr>
          <w:color w:val="000000"/>
          <w:sz w:val="26"/>
          <w:szCs w:val="26"/>
        </w:rPr>
        <w:t>: Добрый день, уважаемые депутаты, участники сессии. Ко</w:t>
      </w:r>
      <w:r>
        <w:rPr>
          <w:color w:val="000000"/>
          <w:sz w:val="26"/>
          <w:szCs w:val="26"/>
        </w:rPr>
        <w:t>н</w:t>
      </w:r>
      <w:r>
        <w:rPr>
          <w:color w:val="000000"/>
          <w:sz w:val="26"/>
          <w:szCs w:val="26"/>
        </w:rPr>
        <w:t>трольно-счетной палатой на рассматриваемый законопроект заключение подгото</w:t>
      </w:r>
      <w:r>
        <w:rPr>
          <w:color w:val="000000"/>
          <w:sz w:val="26"/>
          <w:szCs w:val="26"/>
        </w:rPr>
        <w:t>в</w:t>
      </w:r>
      <w:r>
        <w:rPr>
          <w:color w:val="000000"/>
          <w:sz w:val="26"/>
          <w:szCs w:val="26"/>
        </w:rPr>
        <w:t>лено и представлено в Законодательное Собрание. Мы отмечаем, что замечания, которые мы излагали в заключении ранее на взамен направленного 1 ноября 2018 года в (неразборчиво) учтены. Однако, ко вновь представленному законопроекту есть определенные замечания. Они касаются содержания отдельных его статей, п</w:t>
      </w:r>
      <w:r>
        <w:rPr>
          <w:color w:val="000000"/>
          <w:sz w:val="26"/>
          <w:szCs w:val="26"/>
        </w:rPr>
        <w:t>а</w:t>
      </w:r>
      <w:r>
        <w:rPr>
          <w:color w:val="000000"/>
          <w:sz w:val="26"/>
          <w:szCs w:val="26"/>
        </w:rPr>
        <w:t>раметров отдельных видов доходов, расходов, есть замечания и к межбюджетной политике. Все замечания мы подробно изложили в заключении, мы их рассмотрели на комитете по бюджетной и налоговой политике. На комитете я также представ</w:t>
      </w:r>
      <w:r>
        <w:rPr>
          <w:color w:val="000000"/>
          <w:sz w:val="26"/>
          <w:szCs w:val="26"/>
        </w:rPr>
        <w:t>и</w:t>
      </w:r>
      <w:r>
        <w:rPr>
          <w:color w:val="000000"/>
          <w:sz w:val="26"/>
          <w:szCs w:val="26"/>
        </w:rPr>
        <w:t>ла оценку исполнения бюджета текущего, и хочу вас заверить, что бюджет по д</w:t>
      </w:r>
      <w:r>
        <w:rPr>
          <w:color w:val="000000"/>
          <w:sz w:val="26"/>
          <w:szCs w:val="26"/>
        </w:rPr>
        <w:t>о</w:t>
      </w:r>
      <w:r>
        <w:rPr>
          <w:color w:val="000000"/>
          <w:sz w:val="26"/>
          <w:szCs w:val="26"/>
        </w:rPr>
        <w:t>ходам будет исполнен. По итогам экспертизы законопроекта мы высказали сл</w:t>
      </w:r>
      <w:r>
        <w:rPr>
          <w:color w:val="000000"/>
          <w:sz w:val="26"/>
          <w:szCs w:val="26"/>
        </w:rPr>
        <w:t>е</w:t>
      </w:r>
      <w:r>
        <w:rPr>
          <w:color w:val="000000"/>
          <w:sz w:val="26"/>
          <w:szCs w:val="26"/>
        </w:rPr>
        <w:t>дующие определенные предложения. Задействовать все возможные механизмы, позволяющие увеличивать поступления в бюджет края. Это и контрольная работа налоговых органов, и повышение требований к главным администраторам доходов по исполнению доходов в полном объеме бюджетных полномочий, и максимально возможное снижение сумм имеющейся недоимки. Продолжить активную работу с Минфином России по выделению межбюджетных трансфертов, в том числе на н</w:t>
      </w:r>
      <w:r>
        <w:rPr>
          <w:color w:val="000000"/>
          <w:sz w:val="26"/>
          <w:szCs w:val="26"/>
        </w:rPr>
        <w:t>а</w:t>
      </w:r>
      <w:r>
        <w:rPr>
          <w:color w:val="000000"/>
          <w:sz w:val="26"/>
          <w:szCs w:val="26"/>
        </w:rPr>
        <w:t>циональные проекты, а также по замене коммерческих кредитов бюджетными кр</w:t>
      </w:r>
      <w:r>
        <w:rPr>
          <w:color w:val="000000"/>
          <w:sz w:val="26"/>
          <w:szCs w:val="26"/>
        </w:rPr>
        <w:t>е</w:t>
      </w:r>
      <w:r>
        <w:rPr>
          <w:color w:val="000000"/>
          <w:sz w:val="26"/>
          <w:szCs w:val="26"/>
        </w:rPr>
        <w:t>дитами. Обеспечить своевременное принятие в крае правовых актов, необходимых для исполнения закона о бюджете на очередной финансовый год. Предлагаем та</w:t>
      </w:r>
      <w:r>
        <w:rPr>
          <w:color w:val="000000"/>
          <w:sz w:val="26"/>
          <w:szCs w:val="26"/>
        </w:rPr>
        <w:t>к</w:t>
      </w:r>
      <w:r>
        <w:rPr>
          <w:color w:val="000000"/>
          <w:sz w:val="26"/>
          <w:szCs w:val="26"/>
        </w:rPr>
        <w:t>же при подготовке законопроекта о бюджете на новый бюджетный цикл принять во внимание замечания и предложения, которые мы изложили в заключении. 1) по редакции отдельных статей законопроекта, 2) по правовому регулированию вопр</w:t>
      </w:r>
      <w:r>
        <w:rPr>
          <w:color w:val="000000"/>
          <w:sz w:val="26"/>
          <w:szCs w:val="26"/>
        </w:rPr>
        <w:t>о</w:t>
      </w:r>
      <w:r>
        <w:rPr>
          <w:color w:val="000000"/>
          <w:sz w:val="26"/>
          <w:szCs w:val="26"/>
        </w:rPr>
        <w:t>са о полномочиях органов законодательной и исполнительной власти при распр</w:t>
      </w:r>
      <w:r>
        <w:rPr>
          <w:color w:val="000000"/>
          <w:sz w:val="26"/>
          <w:szCs w:val="26"/>
        </w:rPr>
        <w:t>е</w:t>
      </w:r>
      <w:r>
        <w:rPr>
          <w:color w:val="000000"/>
          <w:sz w:val="26"/>
          <w:szCs w:val="26"/>
        </w:rPr>
        <w:t>делении межбюджетных трансфертов бюджетам муниципальных образований</w:t>
      </w:r>
      <w:r w:rsidRPr="00E44699">
        <w:rPr>
          <w:color w:val="000000"/>
          <w:sz w:val="26"/>
          <w:szCs w:val="26"/>
        </w:rPr>
        <w:t xml:space="preserve"> </w:t>
      </w:r>
      <w:r>
        <w:rPr>
          <w:color w:val="000000"/>
          <w:sz w:val="26"/>
          <w:szCs w:val="26"/>
        </w:rPr>
        <w:t>З</w:t>
      </w:r>
      <w:r>
        <w:rPr>
          <w:color w:val="000000"/>
          <w:sz w:val="26"/>
          <w:szCs w:val="26"/>
        </w:rPr>
        <w:t>а</w:t>
      </w:r>
      <w:r>
        <w:rPr>
          <w:color w:val="000000"/>
          <w:sz w:val="26"/>
          <w:szCs w:val="26"/>
        </w:rPr>
        <w:t>байкальского края. Мы предлагаем учитывать практику федерального бюджета. По уточнению положений нормативных правовых актов края, регулирующие вопросы индексации, выплат пособий, компенсаций социального характера также с учетом практики на федеральном уровне. Следующее – по приведению в соответствие с требованиями бюджетного законодательства реестра расходных обязательств. В полной мере учитывать требования бюджетного законодательства по формиров</w:t>
      </w:r>
      <w:r>
        <w:rPr>
          <w:color w:val="000000"/>
          <w:sz w:val="26"/>
          <w:szCs w:val="26"/>
        </w:rPr>
        <w:t>а</w:t>
      </w:r>
      <w:r>
        <w:rPr>
          <w:color w:val="000000"/>
          <w:sz w:val="26"/>
          <w:szCs w:val="26"/>
        </w:rPr>
        <w:t>нию доходов бюджета, а также все предполагаемые изменения бюджетного и нал</w:t>
      </w:r>
      <w:r>
        <w:rPr>
          <w:color w:val="000000"/>
          <w:sz w:val="26"/>
          <w:szCs w:val="26"/>
        </w:rPr>
        <w:t>о</w:t>
      </w:r>
      <w:r>
        <w:rPr>
          <w:color w:val="000000"/>
          <w:sz w:val="26"/>
          <w:szCs w:val="26"/>
        </w:rPr>
        <w:t>гового законодательства. При прогнозировании доходов предлагаем провести р</w:t>
      </w:r>
      <w:r>
        <w:rPr>
          <w:color w:val="000000"/>
          <w:sz w:val="26"/>
          <w:szCs w:val="26"/>
        </w:rPr>
        <w:t>а</w:t>
      </w:r>
      <w:r>
        <w:rPr>
          <w:color w:val="000000"/>
          <w:sz w:val="26"/>
          <w:szCs w:val="26"/>
        </w:rPr>
        <w:t>боту по улучшению качества предоставляемых обоснований расчета и обеспечить предоставление материалов в полном объеме, то есть по каждому виду налоговых и неналоговых доходов и оценки достоверности и реалистичности. Обеспечить также полноту предоставления сопроводительных документов к проекту бюджета, обо</w:t>
      </w:r>
      <w:r>
        <w:rPr>
          <w:color w:val="000000"/>
          <w:sz w:val="26"/>
          <w:szCs w:val="26"/>
        </w:rPr>
        <w:t>с</w:t>
      </w:r>
      <w:r>
        <w:rPr>
          <w:color w:val="000000"/>
          <w:sz w:val="26"/>
          <w:szCs w:val="26"/>
        </w:rPr>
        <w:t>нование расчетов по планируемым расходам, обратив особое внимание на расчеты по межбюджетным трансфертам. Обеспечить необходимо прозрачность таких ра</w:t>
      </w:r>
      <w:r>
        <w:rPr>
          <w:color w:val="000000"/>
          <w:sz w:val="26"/>
          <w:szCs w:val="26"/>
        </w:rPr>
        <w:t>с</w:t>
      </w:r>
      <w:r>
        <w:rPr>
          <w:color w:val="000000"/>
          <w:sz w:val="26"/>
          <w:szCs w:val="26"/>
        </w:rPr>
        <w:t xml:space="preserve">четов. Также мы предлагаем внести изменения в Закон Забайкальского края "О бюджетном процессе". Спасибо большое за внимание. Я, уважаемые депутаты, также вас призываю к принятию бюджета в первом чтении. Спасибо большое. </w:t>
      </w:r>
    </w:p>
    <w:p w:rsidR="0047749D" w:rsidRDefault="0047749D" w:rsidP="001D1B3E">
      <w:pPr>
        <w:spacing w:before="120"/>
        <w:ind w:firstLine="709"/>
        <w:jc w:val="both"/>
        <w:rPr>
          <w:sz w:val="26"/>
          <w:szCs w:val="26"/>
        </w:rPr>
      </w:pPr>
      <w:r>
        <w:rPr>
          <w:sz w:val="26"/>
          <w:szCs w:val="26"/>
          <w:u w:val="single"/>
        </w:rPr>
        <w:t>Лиханов</w:t>
      </w:r>
      <w:r>
        <w:rPr>
          <w:sz w:val="26"/>
          <w:szCs w:val="26"/>
        </w:rPr>
        <w:t>: Уважаемые коллеги, вопросы к Светлане Алексеевне?</w:t>
      </w:r>
      <w:r w:rsidRPr="005644B5">
        <w:rPr>
          <w:sz w:val="26"/>
          <w:szCs w:val="26"/>
        </w:rPr>
        <w:t xml:space="preserve"> </w:t>
      </w:r>
      <w:r>
        <w:rPr>
          <w:sz w:val="26"/>
          <w:szCs w:val="26"/>
        </w:rPr>
        <w:t>Пожалуйста.</w:t>
      </w:r>
    </w:p>
    <w:p w:rsidR="0047749D" w:rsidRDefault="0047749D" w:rsidP="005644B5">
      <w:pPr>
        <w:spacing w:before="120"/>
        <w:ind w:firstLine="709"/>
        <w:jc w:val="both"/>
        <w:rPr>
          <w:sz w:val="26"/>
          <w:szCs w:val="26"/>
        </w:rPr>
      </w:pPr>
      <w:r w:rsidRPr="005644B5">
        <w:rPr>
          <w:sz w:val="26"/>
          <w:szCs w:val="26"/>
          <w:u w:val="single"/>
        </w:rPr>
        <w:t>Мерзликин</w:t>
      </w:r>
      <w:r>
        <w:rPr>
          <w:sz w:val="26"/>
          <w:szCs w:val="26"/>
        </w:rPr>
        <w:t>: Светлана Алексеевна, Вам удалось передать ваше заключение Заксобранию? Вот у меня нет его. Я не знаю, может, у других есть. Есть заключ</w:t>
      </w:r>
      <w:r>
        <w:rPr>
          <w:sz w:val="26"/>
          <w:szCs w:val="26"/>
        </w:rPr>
        <w:t>е</w:t>
      </w:r>
      <w:r>
        <w:rPr>
          <w:sz w:val="26"/>
          <w:szCs w:val="26"/>
        </w:rPr>
        <w:t>ние Заксобрания? Нет. Я ничего не понимаю.</w:t>
      </w:r>
      <w:r w:rsidRPr="005644B5">
        <w:rPr>
          <w:sz w:val="26"/>
          <w:szCs w:val="26"/>
        </w:rPr>
        <w:t xml:space="preserve"> </w:t>
      </w:r>
      <w:r>
        <w:rPr>
          <w:sz w:val="26"/>
          <w:szCs w:val="26"/>
        </w:rPr>
        <w:t>Вам удалось передать?</w:t>
      </w:r>
    </w:p>
    <w:p w:rsidR="0047749D" w:rsidRDefault="0047749D" w:rsidP="001D1B3E">
      <w:pPr>
        <w:spacing w:before="120"/>
        <w:ind w:firstLine="709"/>
        <w:jc w:val="both"/>
        <w:rPr>
          <w:sz w:val="26"/>
          <w:szCs w:val="26"/>
        </w:rPr>
      </w:pPr>
      <w:r w:rsidRPr="005644B5">
        <w:rPr>
          <w:sz w:val="26"/>
          <w:szCs w:val="26"/>
          <w:u w:val="single"/>
        </w:rPr>
        <w:t>Доробалюк</w:t>
      </w:r>
      <w:r>
        <w:rPr>
          <w:sz w:val="26"/>
          <w:szCs w:val="26"/>
        </w:rPr>
        <w:t>: Я в 9 утра его подписала.</w:t>
      </w:r>
      <w:r w:rsidRPr="005644B5">
        <w:rPr>
          <w:sz w:val="26"/>
          <w:szCs w:val="26"/>
        </w:rPr>
        <w:t xml:space="preserve"> </w:t>
      </w:r>
      <w:r>
        <w:rPr>
          <w:sz w:val="26"/>
          <w:szCs w:val="26"/>
        </w:rPr>
        <w:t>Видимо, чисто технически не успев</w:t>
      </w:r>
      <w:r>
        <w:rPr>
          <w:sz w:val="26"/>
          <w:szCs w:val="26"/>
        </w:rPr>
        <w:t>а</w:t>
      </w:r>
      <w:r>
        <w:rPr>
          <w:sz w:val="26"/>
          <w:szCs w:val="26"/>
        </w:rPr>
        <w:t>ли.</w:t>
      </w:r>
    </w:p>
    <w:p w:rsidR="0047749D" w:rsidRDefault="0047749D" w:rsidP="001D1B3E">
      <w:pPr>
        <w:spacing w:before="120"/>
        <w:ind w:firstLine="709"/>
        <w:jc w:val="both"/>
        <w:rPr>
          <w:sz w:val="26"/>
          <w:szCs w:val="26"/>
        </w:rPr>
      </w:pPr>
      <w:r w:rsidRPr="005644B5">
        <w:rPr>
          <w:sz w:val="26"/>
          <w:szCs w:val="26"/>
          <w:u w:val="single"/>
        </w:rPr>
        <w:t>Мерзликин</w:t>
      </w:r>
      <w:r>
        <w:rPr>
          <w:sz w:val="26"/>
          <w:szCs w:val="26"/>
        </w:rPr>
        <w:t>: Ничего, Игорь Дмитриевич, не понимаю, как мы работаем, как организовываем работу.</w:t>
      </w:r>
    </w:p>
    <w:p w:rsidR="0047749D" w:rsidRDefault="0047749D" w:rsidP="001D1B3E">
      <w:pPr>
        <w:spacing w:before="120"/>
        <w:ind w:firstLine="709"/>
        <w:jc w:val="both"/>
        <w:rPr>
          <w:sz w:val="26"/>
          <w:szCs w:val="26"/>
        </w:rPr>
      </w:pPr>
      <w:r>
        <w:rPr>
          <w:sz w:val="26"/>
          <w:szCs w:val="26"/>
          <w:u w:val="single"/>
        </w:rPr>
        <w:t>Лиханов</w:t>
      </w:r>
      <w:r>
        <w:rPr>
          <w:sz w:val="26"/>
          <w:szCs w:val="26"/>
        </w:rPr>
        <w:t>: Коллеги, еще вопросы есть? Спасибо, Светлана Алексеевна. Але</w:t>
      </w:r>
      <w:r>
        <w:rPr>
          <w:sz w:val="26"/>
          <w:szCs w:val="26"/>
        </w:rPr>
        <w:t>к</w:t>
      </w:r>
      <w:r>
        <w:rPr>
          <w:sz w:val="26"/>
          <w:szCs w:val="26"/>
        </w:rPr>
        <w:t>сей Николаевич Бутыльский от профильного комитета.</w:t>
      </w:r>
    </w:p>
    <w:p w:rsidR="0047749D" w:rsidRDefault="0047749D" w:rsidP="001D1B3E">
      <w:pPr>
        <w:spacing w:before="120"/>
        <w:ind w:firstLine="709"/>
        <w:jc w:val="both"/>
        <w:rPr>
          <w:sz w:val="26"/>
          <w:szCs w:val="26"/>
        </w:rPr>
      </w:pPr>
      <w:r w:rsidRPr="00150F10">
        <w:rPr>
          <w:sz w:val="26"/>
          <w:szCs w:val="26"/>
          <w:u w:val="single"/>
        </w:rPr>
        <w:t>Бутыльский</w:t>
      </w:r>
      <w:r>
        <w:rPr>
          <w:sz w:val="26"/>
          <w:szCs w:val="26"/>
        </w:rPr>
        <w:t>: Уважаемые коллеги, в соответствии с порядком рассмотрения закона о бюджете края 14 ноября состоялись публичные слушания. Предложения, высказанные участниками публичных слушаний, в том числе письменные предл</w:t>
      </w:r>
      <w:r>
        <w:rPr>
          <w:sz w:val="26"/>
          <w:szCs w:val="26"/>
        </w:rPr>
        <w:t>о</w:t>
      </w:r>
      <w:r>
        <w:rPr>
          <w:sz w:val="26"/>
          <w:szCs w:val="26"/>
        </w:rPr>
        <w:t xml:space="preserve">жения, включены в протокол публичных слушаний </w:t>
      </w:r>
      <w:r w:rsidRPr="00033C80">
        <w:rPr>
          <w:sz w:val="26"/>
          <w:szCs w:val="26"/>
        </w:rPr>
        <w:t xml:space="preserve">и направлены </w:t>
      </w:r>
      <w:r>
        <w:rPr>
          <w:sz w:val="26"/>
          <w:szCs w:val="26"/>
        </w:rPr>
        <w:t>в</w:t>
      </w:r>
      <w:r w:rsidRPr="00033C80">
        <w:rPr>
          <w:color w:val="000000"/>
          <w:spacing w:val="-2"/>
          <w:sz w:val="26"/>
          <w:szCs w:val="26"/>
        </w:rPr>
        <w:t>ременно испо</w:t>
      </w:r>
      <w:r w:rsidRPr="00033C80">
        <w:rPr>
          <w:color w:val="000000"/>
          <w:spacing w:val="-2"/>
          <w:sz w:val="26"/>
          <w:szCs w:val="26"/>
        </w:rPr>
        <w:t>л</w:t>
      </w:r>
      <w:r>
        <w:rPr>
          <w:color w:val="000000"/>
          <w:spacing w:val="-2"/>
          <w:sz w:val="26"/>
          <w:szCs w:val="26"/>
        </w:rPr>
        <w:t>няющему</w:t>
      </w:r>
      <w:r w:rsidRPr="00033C80">
        <w:rPr>
          <w:color w:val="000000"/>
          <w:spacing w:val="-2"/>
          <w:sz w:val="26"/>
          <w:szCs w:val="26"/>
        </w:rPr>
        <w:t xml:space="preserve"> обязанности</w:t>
      </w:r>
      <w:r w:rsidRPr="00033C80">
        <w:rPr>
          <w:color w:val="000000"/>
          <w:sz w:val="26"/>
          <w:szCs w:val="26"/>
        </w:rPr>
        <w:t xml:space="preserve"> Губернатора края</w:t>
      </w:r>
      <w:r>
        <w:rPr>
          <w:color w:val="000000"/>
          <w:sz w:val="26"/>
          <w:szCs w:val="26"/>
        </w:rPr>
        <w:t xml:space="preserve"> на рассмотрение в соответствии с Законом края "О бюджетном процессе в Забайкальском крае". </w:t>
      </w:r>
      <w:r w:rsidRPr="00150F10">
        <w:rPr>
          <w:sz w:val="26"/>
          <w:szCs w:val="26"/>
        </w:rPr>
        <w:t>В соответствии</w:t>
      </w:r>
      <w:r>
        <w:rPr>
          <w:sz w:val="26"/>
          <w:szCs w:val="26"/>
        </w:rPr>
        <w:t xml:space="preserve"> с Регламе</w:t>
      </w:r>
      <w:r>
        <w:rPr>
          <w:sz w:val="26"/>
          <w:szCs w:val="26"/>
        </w:rPr>
        <w:t>н</w:t>
      </w:r>
      <w:r>
        <w:rPr>
          <w:sz w:val="26"/>
          <w:szCs w:val="26"/>
        </w:rPr>
        <w:t>том Забайкальского края довожу до сведения депутатов предложения участников публичных слушаний. 1) предусмотреть оплату труда работников бюджетной сф</w:t>
      </w:r>
      <w:r>
        <w:rPr>
          <w:sz w:val="26"/>
          <w:szCs w:val="26"/>
        </w:rPr>
        <w:t>е</w:t>
      </w:r>
      <w:r>
        <w:rPr>
          <w:sz w:val="26"/>
          <w:szCs w:val="26"/>
        </w:rPr>
        <w:t>ры на 12 месяцев; 2) увеличить бюджетные ассигнования на субсидии учрежден</w:t>
      </w:r>
      <w:r>
        <w:rPr>
          <w:sz w:val="26"/>
          <w:szCs w:val="26"/>
        </w:rPr>
        <w:t>и</w:t>
      </w:r>
      <w:r>
        <w:rPr>
          <w:sz w:val="26"/>
          <w:szCs w:val="26"/>
        </w:rPr>
        <w:t>ям детского отдыха и оздоровления детей; на финансирование государственной программы "Доступная среда" с учетом компенсации родителям на обучение д</w:t>
      </w:r>
      <w:r>
        <w:rPr>
          <w:sz w:val="26"/>
          <w:szCs w:val="26"/>
        </w:rPr>
        <w:t>е</w:t>
      </w:r>
      <w:r>
        <w:rPr>
          <w:sz w:val="26"/>
          <w:szCs w:val="26"/>
        </w:rPr>
        <w:t>тей-инвалидов; на увеличение средств на социальную поддержку инвалидов, а также текущее содержание школ и дошкольных учреждений; 3) предусмотреть бюджетные ассигнования на увеличение минимального размера оплаты труда с 1 января 2019 года; на проведение специальной оценки условий труда; на проведение капитальных и текущих ремонтов корпусов и оборудования учреждений детского отдыха и оздоровления и восстановление подъездных путей к этим учреждениям; на обеспечение градостроительной деятельности органов местного самоуправл</w:t>
      </w:r>
      <w:r>
        <w:rPr>
          <w:sz w:val="26"/>
          <w:szCs w:val="26"/>
        </w:rPr>
        <w:t>е</w:t>
      </w:r>
      <w:r>
        <w:rPr>
          <w:sz w:val="26"/>
          <w:szCs w:val="26"/>
        </w:rPr>
        <w:t>ния; на строительство травматологического пункта и проведение капитального р</w:t>
      </w:r>
      <w:r>
        <w:rPr>
          <w:sz w:val="26"/>
          <w:szCs w:val="26"/>
        </w:rPr>
        <w:t>е</w:t>
      </w:r>
      <w:r>
        <w:rPr>
          <w:sz w:val="26"/>
          <w:szCs w:val="26"/>
        </w:rPr>
        <w:t>монта Городской клинической больницы № 1 города Читы; на компенсацию затрат учреждений здравоохранения по оказанию медицинской помощи лицам, не застр</w:t>
      </w:r>
      <w:r>
        <w:rPr>
          <w:sz w:val="26"/>
          <w:szCs w:val="26"/>
        </w:rPr>
        <w:t>а</w:t>
      </w:r>
      <w:r>
        <w:rPr>
          <w:sz w:val="26"/>
          <w:szCs w:val="26"/>
        </w:rPr>
        <w:t>хованным по обязательному медицинскому страхованию. Также участникам было предложено балансировать местные бюджеты раз в месяц с учетом погашения кр</w:t>
      </w:r>
      <w:r>
        <w:rPr>
          <w:sz w:val="26"/>
          <w:szCs w:val="26"/>
        </w:rPr>
        <w:t>е</w:t>
      </w:r>
      <w:r>
        <w:rPr>
          <w:sz w:val="26"/>
          <w:szCs w:val="26"/>
        </w:rPr>
        <w:t>диторской задолженности и разблокировки счетов учреждений. Кроме этого, ра</w:t>
      </w:r>
      <w:r>
        <w:rPr>
          <w:sz w:val="26"/>
          <w:szCs w:val="26"/>
        </w:rPr>
        <w:t>с</w:t>
      </w:r>
      <w:r>
        <w:rPr>
          <w:sz w:val="26"/>
          <w:szCs w:val="26"/>
        </w:rPr>
        <w:t>смотреть вопрос об увеличении дополнительных нормативов налога на доходы ф</w:t>
      </w:r>
      <w:r>
        <w:rPr>
          <w:sz w:val="26"/>
          <w:szCs w:val="26"/>
        </w:rPr>
        <w:t>и</w:t>
      </w:r>
      <w:r>
        <w:rPr>
          <w:sz w:val="26"/>
          <w:szCs w:val="26"/>
        </w:rPr>
        <w:t>зических лиц в местные бюджеты и нормативов отчисления по налогу на добычу полезных ископаемых; обеспечить увеличение собственных доходов бюджета края, в том числе за счет сокращения недоимки. Правительству края сформировать к</w:t>
      </w:r>
      <w:r>
        <w:rPr>
          <w:sz w:val="26"/>
          <w:szCs w:val="26"/>
        </w:rPr>
        <w:t>о</w:t>
      </w:r>
      <w:r>
        <w:rPr>
          <w:sz w:val="26"/>
          <w:szCs w:val="26"/>
        </w:rPr>
        <w:t>миссию с участием ООО "Промышленное и гражданское строительство" с целью рассмотрения расчетов по понесенным убыткам по строительству жилья для обм</w:t>
      </w:r>
      <w:r>
        <w:rPr>
          <w:sz w:val="26"/>
          <w:szCs w:val="26"/>
        </w:rPr>
        <w:t>а</w:t>
      </w:r>
      <w:r>
        <w:rPr>
          <w:sz w:val="26"/>
          <w:szCs w:val="26"/>
        </w:rPr>
        <w:t>нутых дольщиков и предусмотреть средства для поэтапного погашения задолже</w:t>
      </w:r>
      <w:r>
        <w:rPr>
          <w:sz w:val="26"/>
          <w:szCs w:val="26"/>
        </w:rPr>
        <w:t>н</w:t>
      </w:r>
      <w:r>
        <w:rPr>
          <w:sz w:val="26"/>
          <w:szCs w:val="26"/>
        </w:rPr>
        <w:t>ности перед обществом. Участниками были внесены в ходе публичных слушаний и другие предложения, которые были внесены в протокол. Комитетами Законод</w:t>
      </w:r>
      <w:r>
        <w:rPr>
          <w:sz w:val="26"/>
          <w:szCs w:val="26"/>
        </w:rPr>
        <w:t>а</w:t>
      </w:r>
      <w:r>
        <w:rPr>
          <w:sz w:val="26"/>
          <w:szCs w:val="26"/>
        </w:rPr>
        <w:t>тельного Собрания были подготовлены заключения по проекту закона о бюджете края. Все комитеты высказались за принятие проекта закона в первом чтении. К</w:t>
      </w:r>
      <w:r>
        <w:rPr>
          <w:sz w:val="26"/>
          <w:szCs w:val="26"/>
        </w:rPr>
        <w:t>о</w:t>
      </w:r>
      <w:r>
        <w:rPr>
          <w:sz w:val="26"/>
          <w:szCs w:val="26"/>
        </w:rPr>
        <w:t xml:space="preserve">митет по бюджетной и налоговой политике также провел свое заседание. С учетом заключения </w:t>
      </w:r>
      <w:r>
        <w:rPr>
          <w:color w:val="000000"/>
          <w:sz w:val="26"/>
          <w:szCs w:val="26"/>
        </w:rPr>
        <w:t>Контрольно-счетной палаты, заключений и предложений комитетов, предложений участников публичных слушаний комитет рекомендует Законод</w:t>
      </w:r>
      <w:r>
        <w:rPr>
          <w:color w:val="000000"/>
          <w:sz w:val="26"/>
          <w:szCs w:val="26"/>
        </w:rPr>
        <w:t>а</w:t>
      </w:r>
      <w:r>
        <w:rPr>
          <w:color w:val="000000"/>
          <w:sz w:val="26"/>
          <w:szCs w:val="26"/>
        </w:rPr>
        <w:t xml:space="preserve">тельному Собранию Забайкальского края принять проект закона в первом чтении. При подготовке проекта постановления </w:t>
      </w:r>
      <w:r>
        <w:rPr>
          <w:sz w:val="26"/>
          <w:szCs w:val="26"/>
        </w:rPr>
        <w:t xml:space="preserve">Законодательного Собрания о принятии проекта закона во втором чтении будут учтены предложения комитетов, </w:t>
      </w:r>
      <w:r>
        <w:rPr>
          <w:color w:val="000000"/>
          <w:sz w:val="26"/>
          <w:szCs w:val="26"/>
        </w:rPr>
        <w:t>Контрол</w:t>
      </w:r>
      <w:r>
        <w:rPr>
          <w:color w:val="000000"/>
          <w:sz w:val="26"/>
          <w:szCs w:val="26"/>
        </w:rPr>
        <w:t>ь</w:t>
      </w:r>
      <w:r>
        <w:rPr>
          <w:color w:val="000000"/>
          <w:sz w:val="26"/>
          <w:szCs w:val="26"/>
        </w:rPr>
        <w:t>но-счетной палаты, замечания прокуратуры, а также предложения участников пу</w:t>
      </w:r>
      <w:r>
        <w:rPr>
          <w:color w:val="000000"/>
          <w:sz w:val="26"/>
          <w:szCs w:val="26"/>
        </w:rPr>
        <w:t>б</w:t>
      </w:r>
      <w:r>
        <w:rPr>
          <w:color w:val="000000"/>
          <w:sz w:val="26"/>
          <w:szCs w:val="26"/>
        </w:rPr>
        <w:t>личных слушаний, которые необходимо рассмотреть в процессе исполнения бю</w:t>
      </w:r>
      <w:r>
        <w:rPr>
          <w:color w:val="000000"/>
          <w:sz w:val="26"/>
          <w:szCs w:val="26"/>
        </w:rPr>
        <w:t>д</w:t>
      </w:r>
      <w:r>
        <w:rPr>
          <w:color w:val="000000"/>
          <w:sz w:val="26"/>
          <w:szCs w:val="26"/>
        </w:rPr>
        <w:t>жета. Спасибо.</w:t>
      </w:r>
    </w:p>
    <w:p w:rsidR="0047749D" w:rsidRDefault="0047749D" w:rsidP="00371463">
      <w:pPr>
        <w:spacing w:before="120"/>
        <w:ind w:firstLine="709"/>
        <w:jc w:val="both"/>
        <w:rPr>
          <w:sz w:val="26"/>
          <w:szCs w:val="26"/>
        </w:rPr>
      </w:pPr>
      <w:r>
        <w:rPr>
          <w:sz w:val="26"/>
          <w:szCs w:val="26"/>
          <w:u w:val="single"/>
        </w:rPr>
        <w:t>Лиханов</w:t>
      </w:r>
      <w:r>
        <w:rPr>
          <w:sz w:val="26"/>
          <w:szCs w:val="26"/>
        </w:rPr>
        <w:t>: Уважаемые коллеги, вопросы к</w:t>
      </w:r>
      <w:r w:rsidRPr="00371463">
        <w:rPr>
          <w:sz w:val="26"/>
          <w:szCs w:val="26"/>
        </w:rPr>
        <w:t xml:space="preserve"> </w:t>
      </w:r>
      <w:r>
        <w:rPr>
          <w:sz w:val="26"/>
          <w:szCs w:val="26"/>
        </w:rPr>
        <w:t>Алексею Николаевичу? Вопросов нет.</w:t>
      </w:r>
      <w:r w:rsidRPr="00371463">
        <w:rPr>
          <w:sz w:val="26"/>
          <w:szCs w:val="26"/>
        </w:rPr>
        <w:t xml:space="preserve"> </w:t>
      </w:r>
      <w:r>
        <w:rPr>
          <w:sz w:val="26"/>
          <w:szCs w:val="26"/>
        </w:rPr>
        <w:t>Уважаемые коллеги, желающие вступить по проекту бюджета? Юрий Ник</w:t>
      </w:r>
      <w:r>
        <w:rPr>
          <w:sz w:val="26"/>
          <w:szCs w:val="26"/>
        </w:rPr>
        <w:t>о</w:t>
      </w:r>
      <w:r>
        <w:rPr>
          <w:sz w:val="26"/>
          <w:szCs w:val="26"/>
        </w:rPr>
        <w:t>лаевич, пожалуйста.</w:t>
      </w:r>
    </w:p>
    <w:p w:rsidR="0047749D" w:rsidRDefault="0047749D" w:rsidP="001D1B3E">
      <w:pPr>
        <w:spacing w:before="120"/>
        <w:ind w:firstLine="709"/>
        <w:jc w:val="both"/>
        <w:rPr>
          <w:sz w:val="26"/>
          <w:szCs w:val="26"/>
        </w:rPr>
      </w:pPr>
      <w:r w:rsidRPr="00371463">
        <w:rPr>
          <w:sz w:val="26"/>
          <w:szCs w:val="26"/>
          <w:u w:val="single"/>
        </w:rPr>
        <w:t>Гайдук</w:t>
      </w:r>
      <w:r>
        <w:rPr>
          <w:sz w:val="26"/>
          <w:szCs w:val="26"/>
        </w:rPr>
        <w:t>: Спасибо большое. Уважаемые коллеги, на наш взгляд, нашу фра</w:t>
      </w:r>
      <w:r>
        <w:rPr>
          <w:sz w:val="26"/>
          <w:szCs w:val="26"/>
        </w:rPr>
        <w:t>к</w:t>
      </w:r>
      <w:r>
        <w:rPr>
          <w:sz w:val="26"/>
          <w:szCs w:val="26"/>
        </w:rPr>
        <w:t>цию зря обвиняли в срыве принятия бюджета на сессии 21 ноября. Мы считаем, что в этой ситуации виновно Правительство края, так как оно сняло вопрос с повестки, даже и не пытавшись убедить депутатский корпус в этой необходимости. Отказ Правительства края от внесения проекта бюджета края на рассмотрение Законод</w:t>
      </w:r>
      <w:r>
        <w:rPr>
          <w:sz w:val="26"/>
          <w:szCs w:val="26"/>
        </w:rPr>
        <w:t>а</w:t>
      </w:r>
      <w:r>
        <w:rPr>
          <w:sz w:val="26"/>
          <w:szCs w:val="26"/>
        </w:rPr>
        <w:t>тельного Собрания говорит о том, что авторы законопроекта, с одной стороны, о</w:t>
      </w:r>
      <w:r>
        <w:rPr>
          <w:sz w:val="26"/>
          <w:szCs w:val="26"/>
        </w:rPr>
        <w:t>т</w:t>
      </w:r>
      <w:r>
        <w:rPr>
          <w:sz w:val="26"/>
          <w:szCs w:val="26"/>
        </w:rPr>
        <w:t>четливо понимали всю абсурдность предлагаемого профицитного бюджета, с др</w:t>
      </w:r>
      <w:r>
        <w:rPr>
          <w:sz w:val="26"/>
          <w:szCs w:val="26"/>
        </w:rPr>
        <w:t>у</w:t>
      </w:r>
      <w:r>
        <w:rPr>
          <w:sz w:val="26"/>
          <w:szCs w:val="26"/>
        </w:rPr>
        <w:t>гой, они боятся брать на себя ответственность в отстаивании его позиций. И не нужно быть финансистом или экономистом, чтобы даже при первом рассмотрении представленных цифр было понятно, что профицит создан за счет урезания и без того скудного финансирования бюджетной сферы. Вновь представленный на обс</w:t>
      </w:r>
      <w:r>
        <w:rPr>
          <w:sz w:val="26"/>
          <w:szCs w:val="26"/>
        </w:rPr>
        <w:t>у</w:t>
      </w:r>
      <w:r>
        <w:rPr>
          <w:sz w:val="26"/>
          <w:szCs w:val="26"/>
        </w:rPr>
        <w:t>ждение и проработанный проект бюджета говорит о том, что все-таки поработало Правительство над ошибками. Однако, и сейчас он имеет массу недостатков, о к</w:t>
      </w:r>
      <w:r>
        <w:rPr>
          <w:sz w:val="26"/>
          <w:szCs w:val="26"/>
        </w:rPr>
        <w:t>о</w:t>
      </w:r>
      <w:r>
        <w:rPr>
          <w:sz w:val="26"/>
          <w:szCs w:val="26"/>
        </w:rPr>
        <w:t>торых говорили депутаты, прокуратура 13 замечаний внесла, то есть и этот проект бюджета вызывает больше вопросов, чем удовлетворительных ответов. В связи с этим мы настаиваем на том, чтобы Правительство края учло все замечания и вн</w:t>
      </w:r>
      <w:r>
        <w:rPr>
          <w:sz w:val="26"/>
          <w:szCs w:val="26"/>
        </w:rPr>
        <w:t>е</w:t>
      </w:r>
      <w:r>
        <w:rPr>
          <w:sz w:val="26"/>
          <w:szCs w:val="26"/>
        </w:rPr>
        <w:t>сло на утверждение на очередной сессии. Вместе с тем, учитывая грядущие серье</w:t>
      </w:r>
      <w:r>
        <w:rPr>
          <w:sz w:val="26"/>
          <w:szCs w:val="26"/>
        </w:rPr>
        <w:t>з</w:t>
      </w:r>
      <w:r>
        <w:rPr>
          <w:sz w:val="26"/>
          <w:szCs w:val="26"/>
        </w:rPr>
        <w:t>ные изменения в экономике края, связанные со вступлением края в Дальневосто</w:t>
      </w:r>
      <w:r>
        <w:rPr>
          <w:sz w:val="26"/>
          <w:szCs w:val="26"/>
        </w:rPr>
        <w:t>ч</w:t>
      </w:r>
      <w:r>
        <w:rPr>
          <w:sz w:val="26"/>
          <w:szCs w:val="26"/>
        </w:rPr>
        <w:t>ный федеральный округ, и включение в соответствующие национальные програ</w:t>
      </w:r>
      <w:r>
        <w:rPr>
          <w:sz w:val="26"/>
          <w:szCs w:val="26"/>
        </w:rPr>
        <w:t>м</w:t>
      </w:r>
      <w:r>
        <w:rPr>
          <w:sz w:val="26"/>
          <w:szCs w:val="26"/>
        </w:rPr>
        <w:t>мы с целью ускорения данного процесса, фракция проголосует за представленный проект бюджета. Спасибо.</w:t>
      </w:r>
    </w:p>
    <w:p w:rsidR="0047749D" w:rsidRDefault="0047749D" w:rsidP="001D1B3E">
      <w:pPr>
        <w:spacing w:before="120"/>
        <w:ind w:firstLine="709"/>
        <w:jc w:val="both"/>
        <w:rPr>
          <w:sz w:val="26"/>
          <w:szCs w:val="26"/>
        </w:rPr>
      </w:pPr>
      <w:r>
        <w:rPr>
          <w:sz w:val="26"/>
          <w:szCs w:val="26"/>
          <w:u w:val="single"/>
        </w:rPr>
        <w:t>Лиханов</w:t>
      </w:r>
      <w:r>
        <w:rPr>
          <w:sz w:val="26"/>
          <w:szCs w:val="26"/>
        </w:rPr>
        <w:t>:</w:t>
      </w:r>
      <w:r w:rsidRPr="00BB7603">
        <w:rPr>
          <w:sz w:val="26"/>
          <w:szCs w:val="26"/>
        </w:rPr>
        <w:t xml:space="preserve"> </w:t>
      </w:r>
      <w:r>
        <w:rPr>
          <w:sz w:val="26"/>
          <w:szCs w:val="26"/>
        </w:rPr>
        <w:t>Пожалуйста, Георгий Федорович.</w:t>
      </w:r>
    </w:p>
    <w:p w:rsidR="0047749D" w:rsidRDefault="0047749D" w:rsidP="001D1B3E">
      <w:pPr>
        <w:spacing w:before="120"/>
        <w:ind w:firstLine="709"/>
        <w:jc w:val="both"/>
        <w:rPr>
          <w:sz w:val="26"/>
          <w:szCs w:val="26"/>
        </w:rPr>
      </w:pPr>
      <w:r w:rsidRPr="003F4E98">
        <w:rPr>
          <w:sz w:val="26"/>
          <w:szCs w:val="26"/>
          <w:u w:val="single"/>
        </w:rPr>
        <w:t>Шилин</w:t>
      </w:r>
      <w:r>
        <w:rPr>
          <w:sz w:val="26"/>
          <w:szCs w:val="26"/>
        </w:rPr>
        <w:t>: Уважаемые коллеги, фракция ЛДПР поддержит данный проект бюджета на 2019 год и плановый период 2020–2021 годы по целому ряду причин. Первая причина всем очевидна – это отличие от прошлой редакции бюджета в ра</w:t>
      </w:r>
      <w:r>
        <w:rPr>
          <w:sz w:val="26"/>
          <w:szCs w:val="26"/>
        </w:rPr>
        <w:t>з</w:t>
      </w:r>
      <w:r>
        <w:rPr>
          <w:sz w:val="26"/>
          <w:szCs w:val="26"/>
        </w:rPr>
        <w:t>мере 7,5 млрд. рублей. Вторая причина тоже довольно-таки весомая – Забайкал</w:t>
      </w:r>
      <w:r>
        <w:rPr>
          <w:sz w:val="26"/>
          <w:szCs w:val="26"/>
        </w:rPr>
        <w:t>ь</w:t>
      </w:r>
      <w:r>
        <w:rPr>
          <w:sz w:val="26"/>
          <w:szCs w:val="26"/>
        </w:rPr>
        <w:t>ский край сегодня стоит на пороге тех развитий и событий, которые могут дать толчок именно развитию нашего края, экономики в целом, сегментов сельского х</w:t>
      </w:r>
      <w:r>
        <w:rPr>
          <w:sz w:val="26"/>
          <w:szCs w:val="26"/>
        </w:rPr>
        <w:t>о</w:t>
      </w:r>
      <w:r>
        <w:rPr>
          <w:sz w:val="26"/>
          <w:szCs w:val="26"/>
        </w:rPr>
        <w:t>зяйства и целого комплекса. Поэтому мы не имеем права помешать этому и просто обязаны в этом случае поддержать бюджет, хотя все прекрасно понимаем, что бюджет потребности нашего края порядка 80 млрд. Единственное, что здесь есть перспективы, может, не в этом году, хотя бы в следующем, будем в динамике пр</w:t>
      </w:r>
      <w:r>
        <w:rPr>
          <w:sz w:val="26"/>
          <w:szCs w:val="26"/>
        </w:rPr>
        <w:t>и</w:t>
      </w:r>
      <w:r>
        <w:rPr>
          <w:sz w:val="26"/>
          <w:szCs w:val="26"/>
        </w:rPr>
        <w:t>ближаться к этой планке. Также хотелось бы отметить то, что фракция выдвигала одну из просьб-требований в отношении увеличения, об этом коллега сказала, об увеличении питания детей из малоимущих семей в школе, потому что это такой социально значимый законопроект, и мало того, я считаю, что улучшается и кач</w:t>
      </w:r>
      <w:r>
        <w:rPr>
          <w:sz w:val="26"/>
          <w:szCs w:val="26"/>
        </w:rPr>
        <w:t>е</w:t>
      </w:r>
      <w:r>
        <w:rPr>
          <w:sz w:val="26"/>
          <w:szCs w:val="26"/>
        </w:rPr>
        <w:t>ство питания, есть в нем доля развития, так как кормя наши сельхозпроизводители, мы у них закупаем часть продукции. Чем больше мы увеличим, тем больше увел</w:t>
      </w:r>
      <w:r>
        <w:rPr>
          <w:sz w:val="26"/>
          <w:szCs w:val="26"/>
        </w:rPr>
        <w:t>и</w:t>
      </w:r>
      <w:r>
        <w:rPr>
          <w:sz w:val="26"/>
          <w:szCs w:val="26"/>
        </w:rPr>
        <w:t>чим стоимость бесплатного питания, тем больше мы сможем помочь нашему м</w:t>
      </w:r>
      <w:r>
        <w:rPr>
          <w:sz w:val="26"/>
          <w:szCs w:val="26"/>
        </w:rPr>
        <w:t>а</w:t>
      </w:r>
      <w:r>
        <w:rPr>
          <w:sz w:val="26"/>
          <w:szCs w:val="26"/>
        </w:rPr>
        <w:t>лому бизнесу. Хотя основной аспект – это улучшение качества питания. У меня все. Спасибо большое.</w:t>
      </w:r>
    </w:p>
    <w:p w:rsidR="0047749D" w:rsidRDefault="0047749D" w:rsidP="002C18F4">
      <w:pPr>
        <w:spacing w:before="120"/>
        <w:ind w:firstLine="709"/>
        <w:jc w:val="both"/>
        <w:rPr>
          <w:sz w:val="26"/>
          <w:szCs w:val="26"/>
        </w:rPr>
      </w:pPr>
      <w:r>
        <w:rPr>
          <w:sz w:val="26"/>
          <w:szCs w:val="26"/>
          <w:u w:val="single"/>
        </w:rPr>
        <w:t>Лиханов</w:t>
      </w:r>
      <w:r>
        <w:rPr>
          <w:sz w:val="26"/>
          <w:szCs w:val="26"/>
        </w:rPr>
        <w:t>:</w:t>
      </w:r>
      <w:r w:rsidRPr="00BB7603">
        <w:rPr>
          <w:sz w:val="26"/>
          <w:szCs w:val="26"/>
        </w:rPr>
        <w:t xml:space="preserve"> </w:t>
      </w:r>
      <w:r>
        <w:rPr>
          <w:sz w:val="26"/>
          <w:szCs w:val="26"/>
        </w:rPr>
        <w:t>Спасибо, Георгий Федорович.</w:t>
      </w:r>
      <w:r w:rsidRPr="002C18F4">
        <w:rPr>
          <w:sz w:val="26"/>
          <w:szCs w:val="26"/>
        </w:rPr>
        <w:t xml:space="preserve"> </w:t>
      </w:r>
      <w:r>
        <w:rPr>
          <w:sz w:val="26"/>
          <w:szCs w:val="26"/>
        </w:rPr>
        <w:t>Сергей Васильевич, пожалуйста.</w:t>
      </w:r>
    </w:p>
    <w:p w:rsidR="0047749D" w:rsidRDefault="0047749D" w:rsidP="002C18F4">
      <w:pPr>
        <w:spacing w:before="120"/>
        <w:ind w:firstLine="709"/>
        <w:jc w:val="both"/>
        <w:rPr>
          <w:sz w:val="26"/>
          <w:szCs w:val="26"/>
        </w:rPr>
      </w:pPr>
      <w:r w:rsidRPr="000660A8">
        <w:rPr>
          <w:sz w:val="26"/>
          <w:szCs w:val="26"/>
          <w:u w:val="single"/>
        </w:rPr>
        <w:t>Сутурин</w:t>
      </w:r>
      <w:r>
        <w:rPr>
          <w:sz w:val="26"/>
          <w:szCs w:val="26"/>
        </w:rPr>
        <w:t>:</w:t>
      </w:r>
      <w:r w:rsidRPr="002C18F4">
        <w:rPr>
          <w:sz w:val="26"/>
          <w:szCs w:val="26"/>
        </w:rPr>
        <w:t xml:space="preserve"> </w:t>
      </w:r>
      <w:r>
        <w:rPr>
          <w:sz w:val="26"/>
          <w:szCs w:val="26"/>
        </w:rPr>
        <w:t>Уважаемые депутаты, в порядке предложений по законопроекту о бюджете. Мы сегодня называем вхождением в национальную программу "Развитие Дальнего Востока", в национальные проекты, тем более сегодня уточняющие вар</w:t>
      </w:r>
      <w:r>
        <w:rPr>
          <w:sz w:val="26"/>
          <w:szCs w:val="26"/>
        </w:rPr>
        <w:t>и</w:t>
      </w:r>
      <w:r>
        <w:rPr>
          <w:sz w:val="26"/>
          <w:szCs w:val="26"/>
        </w:rPr>
        <w:t>анты, возможно, 8,5 млрд. рублей будет, но сколько проектов, названий, напра</w:t>
      </w:r>
      <w:r>
        <w:rPr>
          <w:sz w:val="26"/>
          <w:szCs w:val="26"/>
        </w:rPr>
        <w:t>в</w:t>
      </w:r>
      <w:r>
        <w:rPr>
          <w:sz w:val="26"/>
          <w:szCs w:val="26"/>
        </w:rPr>
        <w:t>ленность этих проектов, здесь разные, получается, то называют на различных уровнях 10 национальных проектов, то 12, то 8. Поэтому мое предложение такое, я думаю, прямо записать в постановление Законодательного Собрания при рассмо</w:t>
      </w:r>
      <w:r>
        <w:rPr>
          <w:sz w:val="26"/>
          <w:szCs w:val="26"/>
        </w:rPr>
        <w:t>т</w:t>
      </w:r>
      <w:r>
        <w:rPr>
          <w:sz w:val="26"/>
          <w:szCs w:val="26"/>
        </w:rPr>
        <w:t>рении сейчас бюджета, именно в январе-марте 2019 года рассмотреть в комитетах Законодательного Собрания именно разработку</w:t>
      </w:r>
      <w:r w:rsidRPr="00ED7F8E">
        <w:rPr>
          <w:sz w:val="26"/>
          <w:szCs w:val="26"/>
        </w:rPr>
        <w:t xml:space="preserve"> </w:t>
      </w:r>
      <w:r>
        <w:rPr>
          <w:sz w:val="26"/>
          <w:szCs w:val="26"/>
        </w:rPr>
        <w:t>вхождения в национальные прое</w:t>
      </w:r>
      <w:r>
        <w:rPr>
          <w:sz w:val="26"/>
          <w:szCs w:val="26"/>
        </w:rPr>
        <w:t>к</w:t>
      </w:r>
      <w:r>
        <w:rPr>
          <w:sz w:val="26"/>
          <w:szCs w:val="26"/>
        </w:rPr>
        <w:t>ты Российской Федерации и вхождение в национальную программу Дальнего Во</w:t>
      </w:r>
      <w:r>
        <w:rPr>
          <w:sz w:val="26"/>
          <w:szCs w:val="26"/>
        </w:rPr>
        <w:t>с</w:t>
      </w:r>
      <w:r>
        <w:rPr>
          <w:sz w:val="26"/>
          <w:szCs w:val="26"/>
        </w:rPr>
        <w:t>тока. И в порядке предложения в феврале в рамках "правительственного часа" надо запланировать, чтобы Законодательное Собрание могло в полной мере как бы ра</w:t>
      </w:r>
      <w:r>
        <w:rPr>
          <w:sz w:val="26"/>
          <w:szCs w:val="26"/>
        </w:rPr>
        <w:t>с</w:t>
      </w:r>
      <w:r>
        <w:rPr>
          <w:sz w:val="26"/>
          <w:szCs w:val="26"/>
        </w:rPr>
        <w:t>смотреть именно эту проблему, национальные проекты, в какой степени, как они у нас развернуты, и мы входим, и вхождение в национальную программу "Развитие Дальнего Востока". Вот такое предложение я прошу как бы поддержать, чтобы з</w:t>
      </w:r>
      <w:r>
        <w:rPr>
          <w:sz w:val="26"/>
          <w:szCs w:val="26"/>
        </w:rPr>
        <w:t>а</w:t>
      </w:r>
      <w:r>
        <w:rPr>
          <w:sz w:val="26"/>
          <w:szCs w:val="26"/>
        </w:rPr>
        <w:t>писать. Это первое предложение. И второе предложение. Хоть и звучало сегодня, на бюджетном комитете рассматривали и сегодня снова повторяем, что все пре</w:t>
      </w:r>
      <w:r>
        <w:rPr>
          <w:sz w:val="26"/>
          <w:szCs w:val="26"/>
        </w:rPr>
        <w:t>д</w:t>
      </w:r>
      <w:r>
        <w:rPr>
          <w:sz w:val="26"/>
          <w:szCs w:val="26"/>
        </w:rPr>
        <w:t>ложения на публичных слушаниях, все предложения, замечания, требования, изл</w:t>
      </w:r>
      <w:r>
        <w:rPr>
          <w:sz w:val="26"/>
          <w:szCs w:val="26"/>
        </w:rPr>
        <w:t>о</w:t>
      </w:r>
      <w:r>
        <w:rPr>
          <w:sz w:val="26"/>
          <w:szCs w:val="26"/>
        </w:rPr>
        <w:t>женные в заключениях комитетов, обоснование прокуратуры как бы принять в ра</w:t>
      </w:r>
      <w:r>
        <w:rPr>
          <w:sz w:val="26"/>
          <w:szCs w:val="26"/>
        </w:rPr>
        <w:t>з</w:t>
      </w:r>
      <w:r>
        <w:rPr>
          <w:sz w:val="26"/>
          <w:szCs w:val="26"/>
        </w:rPr>
        <w:t>вернутых программах. Мы рассчитывали, что именно сегодня мы примем такое п</w:t>
      </w:r>
      <w:r>
        <w:rPr>
          <w:sz w:val="26"/>
          <w:szCs w:val="26"/>
        </w:rPr>
        <w:t>о</w:t>
      </w:r>
      <w:r>
        <w:rPr>
          <w:sz w:val="26"/>
          <w:szCs w:val="26"/>
        </w:rPr>
        <w:t>становление с развернутой программой и обозначенными всеми предложениями, вариантами. Если не сегодня на заседании, то неизбежно ко второму заседанию 19-го, до 19-го будет время быстро (неразборчиво), но хотя бы к концу этой недели, чтобы проект постановления такой бюджетный комитет мог уже представить в к</w:t>
      </w:r>
      <w:r>
        <w:rPr>
          <w:sz w:val="26"/>
          <w:szCs w:val="26"/>
        </w:rPr>
        <w:t>о</w:t>
      </w:r>
      <w:r>
        <w:rPr>
          <w:sz w:val="26"/>
          <w:szCs w:val="26"/>
        </w:rPr>
        <w:t>митетах для дальнейшего рассмотрения, и тогда можно уже, тем более комитеты вновь проведут свои заседания, можно было рассмотреть, оценки высказать, и т</w:t>
      </w:r>
      <w:r>
        <w:rPr>
          <w:sz w:val="26"/>
          <w:szCs w:val="26"/>
        </w:rPr>
        <w:t>о</w:t>
      </w:r>
      <w:r>
        <w:rPr>
          <w:sz w:val="26"/>
          <w:szCs w:val="26"/>
        </w:rPr>
        <w:t>гда уже можно будет в полной мере поддержать законопроект о бюджете Заба</w:t>
      </w:r>
      <w:r>
        <w:rPr>
          <w:sz w:val="26"/>
          <w:szCs w:val="26"/>
        </w:rPr>
        <w:t>й</w:t>
      </w:r>
      <w:r>
        <w:rPr>
          <w:sz w:val="26"/>
          <w:szCs w:val="26"/>
        </w:rPr>
        <w:t>кальского края. Спасибо.</w:t>
      </w:r>
    </w:p>
    <w:p w:rsidR="0047749D" w:rsidRDefault="0047749D" w:rsidP="002C18F4">
      <w:pPr>
        <w:spacing w:before="120"/>
        <w:ind w:firstLine="709"/>
        <w:jc w:val="both"/>
        <w:rPr>
          <w:sz w:val="26"/>
          <w:szCs w:val="26"/>
        </w:rPr>
      </w:pPr>
      <w:r>
        <w:rPr>
          <w:sz w:val="26"/>
          <w:szCs w:val="26"/>
          <w:u w:val="single"/>
        </w:rPr>
        <w:t>Лиханов</w:t>
      </w:r>
      <w:r>
        <w:rPr>
          <w:sz w:val="26"/>
          <w:szCs w:val="26"/>
        </w:rPr>
        <w:t>:</w:t>
      </w:r>
      <w:r w:rsidRPr="00BB7603">
        <w:rPr>
          <w:sz w:val="26"/>
          <w:szCs w:val="26"/>
        </w:rPr>
        <w:t xml:space="preserve"> </w:t>
      </w:r>
      <w:r>
        <w:rPr>
          <w:sz w:val="26"/>
          <w:szCs w:val="26"/>
        </w:rPr>
        <w:t>Спасибо, Сергей Васильевич. Единственное, что касается наци</w:t>
      </w:r>
      <w:r>
        <w:rPr>
          <w:sz w:val="26"/>
          <w:szCs w:val="26"/>
        </w:rPr>
        <w:t>о</w:t>
      </w:r>
      <w:r>
        <w:rPr>
          <w:sz w:val="26"/>
          <w:szCs w:val="26"/>
        </w:rPr>
        <w:t>нальных проектов, комитеты уже работают, задачи поставлены по профильным н</w:t>
      </w:r>
      <w:r>
        <w:rPr>
          <w:sz w:val="26"/>
          <w:szCs w:val="26"/>
        </w:rPr>
        <w:t>а</w:t>
      </w:r>
      <w:r>
        <w:rPr>
          <w:sz w:val="26"/>
          <w:szCs w:val="26"/>
        </w:rPr>
        <w:t>циональным проектам. Поэтому эту работу, я согласен, продолжать нужно.</w:t>
      </w:r>
    </w:p>
    <w:p w:rsidR="0047749D" w:rsidRDefault="0047749D" w:rsidP="001D1B3E">
      <w:pPr>
        <w:spacing w:before="120"/>
        <w:ind w:firstLine="709"/>
        <w:jc w:val="both"/>
        <w:rPr>
          <w:sz w:val="26"/>
          <w:szCs w:val="26"/>
        </w:rPr>
      </w:pPr>
      <w:r w:rsidRPr="000660A8">
        <w:rPr>
          <w:sz w:val="26"/>
          <w:szCs w:val="26"/>
          <w:u w:val="single"/>
        </w:rPr>
        <w:t>Сутурин</w:t>
      </w:r>
      <w:r>
        <w:rPr>
          <w:sz w:val="26"/>
          <w:szCs w:val="26"/>
        </w:rPr>
        <w:t>:</w:t>
      </w:r>
      <w:r w:rsidRPr="002C18F4">
        <w:rPr>
          <w:sz w:val="26"/>
          <w:szCs w:val="26"/>
        </w:rPr>
        <w:t xml:space="preserve"> </w:t>
      </w:r>
      <w:r>
        <w:rPr>
          <w:sz w:val="26"/>
          <w:szCs w:val="26"/>
        </w:rPr>
        <w:t>Да, продолжать надо, чтобы в марте-апреле можно было увидеть завершенный цикл работы.</w:t>
      </w:r>
    </w:p>
    <w:p w:rsidR="0047749D" w:rsidRDefault="0047749D" w:rsidP="00BE3EC1">
      <w:pPr>
        <w:spacing w:before="120"/>
        <w:ind w:firstLine="709"/>
        <w:jc w:val="both"/>
        <w:rPr>
          <w:sz w:val="26"/>
          <w:szCs w:val="26"/>
        </w:rPr>
      </w:pPr>
      <w:r>
        <w:rPr>
          <w:sz w:val="26"/>
          <w:szCs w:val="26"/>
          <w:u w:val="single"/>
        </w:rPr>
        <w:t>Лиханов</w:t>
      </w:r>
      <w:r>
        <w:rPr>
          <w:sz w:val="26"/>
          <w:szCs w:val="26"/>
        </w:rPr>
        <w:t>: Алексей Николаевич, пожалуйста.</w:t>
      </w:r>
    </w:p>
    <w:p w:rsidR="0047749D" w:rsidRDefault="0047749D" w:rsidP="00BE3EC1">
      <w:pPr>
        <w:spacing w:before="120"/>
        <w:ind w:firstLine="709"/>
        <w:jc w:val="both"/>
        <w:rPr>
          <w:sz w:val="26"/>
          <w:szCs w:val="26"/>
        </w:rPr>
      </w:pPr>
      <w:r w:rsidRPr="00150F10">
        <w:rPr>
          <w:sz w:val="26"/>
          <w:szCs w:val="26"/>
          <w:u w:val="single"/>
        </w:rPr>
        <w:t>Бутыльский</w:t>
      </w:r>
      <w:r>
        <w:rPr>
          <w:sz w:val="26"/>
          <w:szCs w:val="26"/>
        </w:rPr>
        <w:t>: В дополнение. Как известно, национальные проекты включают 12 пунктов, и, по моим сведениям, мы в 12 участвуем. Кроме того, что национал</w:t>
      </w:r>
      <w:r>
        <w:rPr>
          <w:sz w:val="26"/>
          <w:szCs w:val="26"/>
        </w:rPr>
        <w:t>ь</w:t>
      </w:r>
      <w:r>
        <w:rPr>
          <w:sz w:val="26"/>
          <w:szCs w:val="26"/>
        </w:rPr>
        <w:t>ные проекты объявлены и уже начали работать, в них входит 70 федеральных пр</w:t>
      </w:r>
      <w:r>
        <w:rPr>
          <w:sz w:val="26"/>
          <w:szCs w:val="26"/>
        </w:rPr>
        <w:t>о</w:t>
      </w:r>
      <w:r>
        <w:rPr>
          <w:sz w:val="26"/>
          <w:szCs w:val="26"/>
        </w:rPr>
        <w:t>грамм, подпрограмм. И вот здесь, конечно, зависит все от нас, как мы правильно подадим документы. Я знаю, что все профильные министерства этим занимаются. Часть людей уже находится в Москве, часть здесь работает, потому что время по</w:t>
      </w:r>
      <w:r>
        <w:rPr>
          <w:sz w:val="26"/>
          <w:szCs w:val="26"/>
        </w:rPr>
        <w:t>д</w:t>
      </w:r>
      <w:r>
        <w:rPr>
          <w:sz w:val="26"/>
          <w:szCs w:val="26"/>
        </w:rPr>
        <w:t>жимает, и правильно сказал Дмитрий Валерьевич, что все зависит оттого, как мы сработаем. А вот здесь как раз наша обязанность контролировать и помогать ком</w:t>
      </w:r>
      <w:r>
        <w:rPr>
          <w:sz w:val="26"/>
          <w:szCs w:val="26"/>
        </w:rPr>
        <w:t>и</w:t>
      </w:r>
      <w:r>
        <w:rPr>
          <w:sz w:val="26"/>
          <w:szCs w:val="26"/>
        </w:rPr>
        <w:t>тетам в части формирования рекомендаций. Все, спасибо.</w:t>
      </w:r>
    </w:p>
    <w:p w:rsidR="0047749D" w:rsidRDefault="0047749D" w:rsidP="001D1B3E">
      <w:pPr>
        <w:spacing w:before="120"/>
        <w:ind w:firstLine="709"/>
        <w:jc w:val="both"/>
        <w:rPr>
          <w:sz w:val="26"/>
          <w:szCs w:val="26"/>
        </w:rPr>
      </w:pPr>
      <w:r>
        <w:rPr>
          <w:sz w:val="26"/>
          <w:szCs w:val="26"/>
          <w:u w:val="single"/>
        </w:rPr>
        <w:t>Лиханов</w:t>
      </w:r>
      <w:r>
        <w:rPr>
          <w:sz w:val="26"/>
          <w:szCs w:val="26"/>
        </w:rPr>
        <w:t>: Уважаемые коллеги, у кого есть желание еще? Пожалуйста, Дми</w:t>
      </w:r>
      <w:r>
        <w:rPr>
          <w:sz w:val="26"/>
          <w:szCs w:val="26"/>
        </w:rPr>
        <w:t>т</w:t>
      </w:r>
      <w:r>
        <w:rPr>
          <w:sz w:val="26"/>
          <w:szCs w:val="26"/>
        </w:rPr>
        <w:t>рий Валерьевич.</w:t>
      </w:r>
    </w:p>
    <w:p w:rsidR="0047749D" w:rsidRPr="008D4B15" w:rsidRDefault="0047749D" w:rsidP="001D1B3E">
      <w:pPr>
        <w:spacing w:before="120"/>
        <w:ind w:firstLine="709"/>
        <w:jc w:val="both"/>
        <w:rPr>
          <w:sz w:val="26"/>
          <w:szCs w:val="26"/>
        </w:rPr>
      </w:pPr>
      <w:r w:rsidRPr="008D4B15">
        <w:rPr>
          <w:sz w:val="26"/>
          <w:szCs w:val="26"/>
          <w:u w:val="single"/>
        </w:rPr>
        <w:t>Кочергин</w:t>
      </w:r>
      <w:r>
        <w:rPr>
          <w:sz w:val="26"/>
          <w:szCs w:val="26"/>
        </w:rPr>
        <w:t xml:space="preserve">: Уважаемые депутаты, я бы хотел от имени </w:t>
      </w:r>
      <w:r w:rsidRPr="008D4B15">
        <w:rPr>
          <w:color w:val="000000"/>
          <w:spacing w:val="-2"/>
          <w:sz w:val="26"/>
          <w:szCs w:val="26"/>
        </w:rPr>
        <w:t>Временно исполня</w:t>
      </w:r>
      <w:r w:rsidRPr="008D4B15">
        <w:rPr>
          <w:color w:val="000000"/>
          <w:spacing w:val="-2"/>
          <w:sz w:val="26"/>
          <w:szCs w:val="26"/>
        </w:rPr>
        <w:t>ю</w:t>
      </w:r>
      <w:r w:rsidRPr="008D4B15">
        <w:rPr>
          <w:color w:val="000000"/>
          <w:spacing w:val="-2"/>
          <w:sz w:val="26"/>
          <w:szCs w:val="26"/>
        </w:rPr>
        <w:t>щ</w:t>
      </w:r>
      <w:r>
        <w:rPr>
          <w:color w:val="000000"/>
          <w:spacing w:val="-2"/>
          <w:sz w:val="26"/>
          <w:szCs w:val="26"/>
        </w:rPr>
        <w:t>его</w:t>
      </w:r>
      <w:r w:rsidRPr="008D4B15">
        <w:rPr>
          <w:color w:val="000000"/>
          <w:spacing w:val="-2"/>
          <w:sz w:val="26"/>
          <w:szCs w:val="26"/>
        </w:rPr>
        <w:t xml:space="preserve"> обязанности</w:t>
      </w:r>
      <w:r w:rsidRPr="008D4B15">
        <w:rPr>
          <w:color w:val="000000"/>
          <w:sz w:val="26"/>
          <w:szCs w:val="26"/>
        </w:rPr>
        <w:t xml:space="preserve"> Губернатора </w:t>
      </w:r>
      <w:r>
        <w:rPr>
          <w:color w:val="000000"/>
          <w:sz w:val="26"/>
          <w:szCs w:val="26"/>
        </w:rPr>
        <w:t>поблагодарить за понимание, что все фракции по</w:t>
      </w:r>
      <w:r>
        <w:rPr>
          <w:color w:val="000000"/>
          <w:sz w:val="26"/>
          <w:szCs w:val="26"/>
        </w:rPr>
        <w:t>д</w:t>
      </w:r>
      <w:r>
        <w:rPr>
          <w:color w:val="000000"/>
          <w:sz w:val="26"/>
          <w:szCs w:val="26"/>
        </w:rPr>
        <w:t>держали проект бюджета. Вообще это на моей памяти впервые произошло. Это г</w:t>
      </w:r>
      <w:r>
        <w:rPr>
          <w:color w:val="000000"/>
          <w:sz w:val="26"/>
          <w:szCs w:val="26"/>
        </w:rPr>
        <w:t>о</w:t>
      </w:r>
      <w:r>
        <w:rPr>
          <w:color w:val="000000"/>
          <w:sz w:val="26"/>
          <w:szCs w:val="26"/>
        </w:rPr>
        <w:t>ворит о том, что вы действительно очень ответственные люди, которым небезра</w:t>
      </w:r>
      <w:r>
        <w:rPr>
          <w:color w:val="000000"/>
          <w:sz w:val="26"/>
          <w:szCs w:val="26"/>
        </w:rPr>
        <w:t>з</w:t>
      </w:r>
      <w:r>
        <w:rPr>
          <w:color w:val="000000"/>
          <w:sz w:val="26"/>
          <w:szCs w:val="26"/>
        </w:rPr>
        <w:t>лична судьба нашего Забайкальского края. Относительно замечаний, которые здесь прозвучали также со стороны всех фракций, с чем-то можно согласиться, с чем-то нет. Объективно бюджет, который был внесен на предыдущую сессию, был слабее. Была проведена работа, он стал чуть лучше, но впереди еще предстоит огромная работа. Что касается замечания Сергея Васильевича по поводу того, что мы будем говорить о национальных проектах</w:t>
      </w:r>
      <w:r w:rsidRPr="000928C9">
        <w:rPr>
          <w:sz w:val="26"/>
          <w:szCs w:val="26"/>
        </w:rPr>
        <w:t xml:space="preserve"> </w:t>
      </w:r>
      <w:r>
        <w:rPr>
          <w:sz w:val="26"/>
          <w:szCs w:val="26"/>
        </w:rPr>
        <w:t>и программе "Развитие Дальнего Востока", бе</w:t>
      </w:r>
      <w:r>
        <w:rPr>
          <w:sz w:val="26"/>
          <w:szCs w:val="26"/>
        </w:rPr>
        <w:t>з</w:t>
      </w:r>
      <w:r>
        <w:rPr>
          <w:sz w:val="26"/>
          <w:szCs w:val="26"/>
        </w:rPr>
        <w:t>условно, такая информация в ближайшее время будет до вас доведена. Сегодня б</w:t>
      </w:r>
      <w:r>
        <w:rPr>
          <w:sz w:val="26"/>
          <w:szCs w:val="26"/>
        </w:rPr>
        <w:t>у</w:t>
      </w:r>
      <w:r>
        <w:rPr>
          <w:sz w:val="26"/>
          <w:szCs w:val="26"/>
        </w:rPr>
        <w:t>квально было оперативное совещание с Губернатором, мы сегодня должны на уровне Правительства подытожиться уже с формами заполнения национальных проектов, точно будем понимать после отправки заявок в соответствующие фед</w:t>
      </w:r>
      <w:r>
        <w:rPr>
          <w:sz w:val="26"/>
          <w:szCs w:val="26"/>
        </w:rPr>
        <w:t>е</w:t>
      </w:r>
      <w:r>
        <w:rPr>
          <w:sz w:val="26"/>
          <w:szCs w:val="26"/>
        </w:rPr>
        <w:t>ральные органы исполнительной власти, где, когда и сколько мы получим. Там и строительство объектов, там и инфраструктура, там различные социальные по</w:t>
      </w:r>
      <w:r>
        <w:rPr>
          <w:sz w:val="26"/>
          <w:szCs w:val="26"/>
        </w:rPr>
        <w:t>д</w:t>
      </w:r>
      <w:r>
        <w:rPr>
          <w:sz w:val="26"/>
          <w:szCs w:val="26"/>
        </w:rPr>
        <w:t>держки, много что предусматривается в национальных проектах для достижения тех целевых показателей, которые определены в Указе Президента, который совсем недавно у нас состоялся. Что касается программы "Развитие Дальнего Востока", вы знаете, у нас совсем недавно была целая делегация с Минвостока, был полномо</w:t>
      </w:r>
      <w:r>
        <w:rPr>
          <w:sz w:val="26"/>
          <w:szCs w:val="26"/>
        </w:rPr>
        <w:t>ч</w:t>
      </w:r>
      <w:r>
        <w:rPr>
          <w:sz w:val="26"/>
          <w:szCs w:val="26"/>
        </w:rPr>
        <w:t>ный представитель Президента. Сейчас мы также с соответствующими федерал</w:t>
      </w:r>
      <w:r>
        <w:rPr>
          <w:sz w:val="26"/>
          <w:szCs w:val="26"/>
        </w:rPr>
        <w:t>ь</w:t>
      </w:r>
      <w:r>
        <w:rPr>
          <w:sz w:val="26"/>
          <w:szCs w:val="26"/>
        </w:rPr>
        <w:t>ными органами отрабатываем. Я думаю, что в конце года мы уже поймем, в какие конкретно федеральные программы по развитию Дальнего Востока мы попадем. Обязательно постараемся, если даже эта информация будет 19-го числа, довести до сведения депутатов. Спасибо.</w:t>
      </w:r>
    </w:p>
    <w:p w:rsidR="0047749D" w:rsidRDefault="0047749D" w:rsidP="00FF1945">
      <w:pPr>
        <w:spacing w:before="120"/>
        <w:ind w:firstLine="709"/>
        <w:jc w:val="both"/>
        <w:rPr>
          <w:sz w:val="26"/>
          <w:szCs w:val="26"/>
        </w:rPr>
      </w:pPr>
      <w:r>
        <w:rPr>
          <w:sz w:val="26"/>
          <w:szCs w:val="26"/>
          <w:u w:val="single"/>
        </w:rPr>
        <w:t>Лиханов</w:t>
      </w:r>
      <w:r>
        <w:rPr>
          <w:sz w:val="26"/>
          <w:szCs w:val="26"/>
        </w:rPr>
        <w:t>: Уважаемые коллеги, желающие выступить еще есть?</w:t>
      </w:r>
      <w:r w:rsidRPr="00611CA8">
        <w:rPr>
          <w:sz w:val="26"/>
          <w:szCs w:val="26"/>
        </w:rPr>
        <w:t xml:space="preserve"> </w:t>
      </w:r>
      <w:r>
        <w:rPr>
          <w:sz w:val="26"/>
          <w:szCs w:val="26"/>
        </w:rPr>
        <w:t>Желающих выступить нет. Тогда позвольте мне поставить на голосование принятие проекта закона в первом чтении. Прошу голосовать. Кто за? Кто против? Кто воздержался? ("За" – 40</w:t>
      </w:r>
      <w:r w:rsidRPr="009E4120">
        <w:rPr>
          <w:sz w:val="26"/>
          <w:szCs w:val="26"/>
        </w:rPr>
        <w:t>; "против" – нет; воздержались – нет</w:t>
      </w:r>
      <w:r>
        <w:rPr>
          <w:sz w:val="26"/>
          <w:szCs w:val="26"/>
        </w:rPr>
        <w:t>). Проект закона принят в первом чтении, будет оформлено постановление.</w:t>
      </w:r>
      <w:r w:rsidRPr="000D6FFF">
        <w:rPr>
          <w:sz w:val="26"/>
          <w:szCs w:val="26"/>
        </w:rPr>
        <w:t xml:space="preserve"> </w:t>
      </w:r>
      <w:r>
        <w:rPr>
          <w:sz w:val="26"/>
          <w:szCs w:val="26"/>
        </w:rPr>
        <w:t>Уважаемые коллеги, вопрос повестки дня рассмотрен. Есть у кого справки, объявления, замечания?</w:t>
      </w:r>
    </w:p>
    <w:p w:rsidR="0047749D" w:rsidRDefault="0047749D" w:rsidP="001D1B3E">
      <w:pPr>
        <w:spacing w:before="120"/>
        <w:ind w:firstLine="709"/>
        <w:jc w:val="both"/>
        <w:rPr>
          <w:sz w:val="26"/>
          <w:szCs w:val="26"/>
        </w:rPr>
      </w:pPr>
      <w:r w:rsidRPr="000660A8">
        <w:rPr>
          <w:sz w:val="26"/>
          <w:szCs w:val="26"/>
          <w:u w:val="single"/>
        </w:rPr>
        <w:t>Сутурин</w:t>
      </w:r>
      <w:r>
        <w:rPr>
          <w:sz w:val="26"/>
          <w:szCs w:val="26"/>
        </w:rPr>
        <w:t>: Игорь Дмитриевич, все-таки рассмотрение участия комитетов и "правительственный час</w:t>
      </w:r>
      <w:bookmarkStart w:id="0" w:name="_GoBack"/>
      <w:bookmarkEnd w:id="0"/>
      <w:r>
        <w:rPr>
          <w:sz w:val="26"/>
          <w:szCs w:val="26"/>
        </w:rPr>
        <w:t>". Это будет поддержано, нужно нам хотя бы протокольно записать? "Правительственный час" провести в феврале месяце конкретно по вх</w:t>
      </w:r>
      <w:r>
        <w:rPr>
          <w:sz w:val="26"/>
          <w:szCs w:val="26"/>
        </w:rPr>
        <w:t>о</w:t>
      </w:r>
      <w:r>
        <w:rPr>
          <w:sz w:val="26"/>
          <w:szCs w:val="26"/>
        </w:rPr>
        <w:t>ждению в национальную программу "Развитие Дальнего Востока" и реализации национальных проектов.</w:t>
      </w:r>
    </w:p>
    <w:p w:rsidR="0047749D" w:rsidRDefault="0047749D" w:rsidP="005A49C7">
      <w:pPr>
        <w:spacing w:before="120"/>
        <w:ind w:firstLine="709"/>
        <w:jc w:val="both"/>
        <w:rPr>
          <w:sz w:val="26"/>
          <w:szCs w:val="26"/>
        </w:rPr>
      </w:pPr>
      <w:r>
        <w:rPr>
          <w:sz w:val="26"/>
          <w:szCs w:val="26"/>
          <w:u w:val="single"/>
        </w:rPr>
        <w:t>Лиханов</w:t>
      </w:r>
      <w:r>
        <w:rPr>
          <w:sz w:val="26"/>
          <w:szCs w:val="26"/>
        </w:rPr>
        <w:t>:</w:t>
      </w:r>
      <w:r w:rsidRPr="005A49C7">
        <w:rPr>
          <w:sz w:val="26"/>
          <w:szCs w:val="26"/>
        </w:rPr>
        <w:t xml:space="preserve"> </w:t>
      </w:r>
      <w:r>
        <w:rPr>
          <w:sz w:val="26"/>
          <w:szCs w:val="26"/>
        </w:rPr>
        <w:t>Еще есть объявления, замечания? Спасибо, коллеги.</w:t>
      </w:r>
    </w:p>
    <w:p w:rsidR="0047749D" w:rsidRDefault="0047749D" w:rsidP="001D1B3E">
      <w:pPr>
        <w:spacing w:before="120"/>
        <w:ind w:firstLine="709"/>
        <w:jc w:val="both"/>
        <w:rPr>
          <w:sz w:val="26"/>
          <w:szCs w:val="26"/>
        </w:rPr>
      </w:pPr>
    </w:p>
    <w:p w:rsidR="0047749D" w:rsidRPr="006873EB" w:rsidRDefault="0047749D" w:rsidP="005A49C7">
      <w:pPr>
        <w:spacing w:before="120"/>
        <w:ind w:firstLine="709"/>
        <w:jc w:val="both"/>
        <w:rPr>
          <w:sz w:val="26"/>
          <w:szCs w:val="26"/>
        </w:rPr>
      </w:pPr>
    </w:p>
    <w:p w:rsidR="0047749D" w:rsidRPr="006873EB" w:rsidRDefault="0047749D" w:rsidP="005A49C7">
      <w:pPr>
        <w:jc w:val="both"/>
        <w:rPr>
          <w:sz w:val="26"/>
          <w:szCs w:val="26"/>
        </w:rPr>
      </w:pPr>
      <w:r w:rsidRPr="006873EB">
        <w:rPr>
          <w:sz w:val="26"/>
          <w:szCs w:val="26"/>
        </w:rPr>
        <w:t>Консультант отдела документационного</w:t>
      </w:r>
    </w:p>
    <w:p w:rsidR="0047749D" w:rsidRPr="006873EB" w:rsidRDefault="0047749D" w:rsidP="005A49C7">
      <w:pPr>
        <w:jc w:val="both"/>
        <w:rPr>
          <w:sz w:val="26"/>
          <w:szCs w:val="26"/>
        </w:rPr>
      </w:pPr>
      <w:r w:rsidRPr="006873EB">
        <w:rPr>
          <w:sz w:val="26"/>
          <w:szCs w:val="26"/>
        </w:rPr>
        <w:t>обеспечения секретариата аппарата</w:t>
      </w:r>
    </w:p>
    <w:p w:rsidR="0047749D" w:rsidRPr="006873EB" w:rsidRDefault="0047749D" w:rsidP="005A49C7">
      <w:pPr>
        <w:jc w:val="both"/>
        <w:rPr>
          <w:sz w:val="26"/>
          <w:szCs w:val="26"/>
        </w:rPr>
      </w:pPr>
      <w:r w:rsidRPr="006873EB">
        <w:rPr>
          <w:sz w:val="26"/>
          <w:szCs w:val="26"/>
        </w:rPr>
        <w:t>Законодательного Собрания края                                                             Т.Г. Тимшина</w:t>
      </w:r>
    </w:p>
    <w:p w:rsidR="0047749D" w:rsidRDefault="0047749D" w:rsidP="005A49C7">
      <w:pPr>
        <w:spacing w:before="120"/>
        <w:ind w:firstLine="709"/>
        <w:jc w:val="both"/>
      </w:pPr>
    </w:p>
    <w:sectPr w:rsidR="0047749D" w:rsidSect="001D1B3E">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49D" w:rsidRDefault="0047749D">
      <w:r>
        <w:separator/>
      </w:r>
    </w:p>
  </w:endnote>
  <w:endnote w:type="continuationSeparator" w:id="0">
    <w:p w:rsidR="0047749D" w:rsidRDefault="00477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9D" w:rsidRDefault="0047749D" w:rsidP="00A74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49D" w:rsidRDefault="004774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9D" w:rsidRDefault="0047749D" w:rsidP="00A74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7749D" w:rsidRDefault="00477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49D" w:rsidRDefault="0047749D">
      <w:r>
        <w:separator/>
      </w:r>
    </w:p>
  </w:footnote>
  <w:footnote w:type="continuationSeparator" w:id="0">
    <w:p w:rsidR="0047749D" w:rsidRDefault="0047749D">
      <w:r>
        <w:continuationSeparator/>
      </w:r>
    </w:p>
  </w:footnote>
  <w:footnote w:id="1">
    <w:p w:rsidR="0047749D" w:rsidRDefault="0047749D" w:rsidP="000F7DD2">
      <w:pPr>
        <w:pStyle w:val="FootnoteText"/>
        <w:jc w:val="both"/>
      </w:pPr>
      <w:r>
        <w:rPr>
          <w:rStyle w:val="FootnoteReference"/>
        </w:rPr>
        <w:footnoteRef/>
      </w:r>
      <w:r>
        <w:t xml:space="preserve"> </w:t>
      </w:r>
      <w:r w:rsidRPr="00631FAB">
        <w:rPr>
          <w:sz w:val="22"/>
          <w:szCs w:val="22"/>
        </w:rPr>
        <w:t>Здесь и далее по тексту в случае, если результаты голосования депутатов не оглашены председ</w:t>
      </w:r>
      <w:r w:rsidRPr="00631FAB">
        <w:rPr>
          <w:sz w:val="22"/>
          <w:szCs w:val="22"/>
        </w:rPr>
        <w:t>а</w:t>
      </w:r>
      <w:r w:rsidRPr="00631FAB">
        <w:rPr>
          <w:sz w:val="22"/>
          <w:szCs w:val="22"/>
        </w:rPr>
        <w:t>тельствующим, в скобках ука</w:t>
      </w:r>
      <w:r>
        <w:rPr>
          <w:sz w:val="22"/>
          <w:szCs w:val="22"/>
        </w:rPr>
        <w:t>зываются результаты счетной комиссии Законодательного Собрания Забайкальского края третьего созыва</w:t>
      </w:r>
      <w:r w:rsidRPr="00631FAB">
        <w:rPr>
          <w:sz w:val="22"/>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085"/>
    <w:rsid w:val="00023CC9"/>
    <w:rsid w:val="000325FE"/>
    <w:rsid w:val="00033C80"/>
    <w:rsid w:val="00050DCE"/>
    <w:rsid w:val="00055D30"/>
    <w:rsid w:val="00063EAE"/>
    <w:rsid w:val="000660A8"/>
    <w:rsid w:val="0008213F"/>
    <w:rsid w:val="000928C9"/>
    <w:rsid w:val="0009362E"/>
    <w:rsid w:val="00094F0A"/>
    <w:rsid w:val="00096FE1"/>
    <w:rsid w:val="000D6FFF"/>
    <w:rsid w:val="000F7DD2"/>
    <w:rsid w:val="0012034D"/>
    <w:rsid w:val="001263A7"/>
    <w:rsid w:val="00135486"/>
    <w:rsid w:val="001434E8"/>
    <w:rsid w:val="00147D28"/>
    <w:rsid w:val="00150F10"/>
    <w:rsid w:val="001548D6"/>
    <w:rsid w:val="001638CF"/>
    <w:rsid w:val="00171849"/>
    <w:rsid w:val="001804A8"/>
    <w:rsid w:val="00186066"/>
    <w:rsid w:val="00194292"/>
    <w:rsid w:val="00195046"/>
    <w:rsid w:val="00196D50"/>
    <w:rsid w:val="001B6686"/>
    <w:rsid w:val="001D1B3E"/>
    <w:rsid w:val="001E76CF"/>
    <w:rsid w:val="00216C1A"/>
    <w:rsid w:val="002324EE"/>
    <w:rsid w:val="0023426A"/>
    <w:rsid w:val="002346E2"/>
    <w:rsid w:val="0025039F"/>
    <w:rsid w:val="00250471"/>
    <w:rsid w:val="00250D57"/>
    <w:rsid w:val="002716D9"/>
    <w:rsid w:val="00292C73"/>
    <w:rsid w:val="002B2DCC"/>
    <w:rsid w:val="002B2EF5"/>
    <w:rsid w:val="002B55FA"/>
    <w:rsid w:val="002C18F4"/>
    <w:rsid w:val="002C2DC5"/>
    <w:rsid w:val="002C320B"/>
    <w:rsid w:val="002C38A5"/>
    <w:rsid w:val="002C39EB"/>
    <w:rsid w:val="002F3CEF"/>
    <w:rsid w:val="002F4E89"/>
    <w:rsid w:val="002F5E42"/>
    <w:rsid w:val="003069A2"/>
    <w:rsid w:val="003102A1"/>
    <w:rsid w:val="003128DB"/>
    <w:rsid w:val="003129EF"/>
    <w:rsid w:val="003145DD"/>
    <w:rsid w:val="0032179D"/>
    <w:rsid w:val="00332B2D"/>
    <w:rsid w:val="00333743"/>
    <w:rsid w:val="00342F35"/>
    <w:rsid w:val="00350DF6"/>
    <w:rsid w:val="00353D4B"/>
    <w:rsid w:val="003543D0"/>
    <w:rsid w:val="003639AC"/>
    <w:rsid w:val="00364B7D"/>
    <w:rsid w:val="00371463"/>
    <w:rsid w:val="003771A2"/>
    <w:rsid w:val="00377533"/>
    <w:rsid w:val="00381CD6"/>
    <w:rsid w:val="00382475"/>
    <w:rsid w:val="003B130E"/>
    <w:rsid w:val="003C05A1"/>
    <w:rsid w:val="003C5FB1"/>
    <w:rsid w:val="003F33ED"/>
    <w:rsid w:val="003F4E98"/>
    <w:rsid w:val="00405089"/>
    <w:rsid w:val="004145DF"/>
    <w:rsid w:val="00415D25"/>
    <w:rsid w:val="00443B5A"/>
    <w:rsid w:val="004442F2"/>
    <w:rsid w:val="0045068A"/>
    <w:rsid w:val="00453FEC"/>
    <w:rsid w:val="00464845"/>
    <w:rsid w:val="00467122"/>
    <w:rsid w:val="0047749D"/>
    <w:rsid w:val="004871F3"/>
    <w:rsid w:val="00494470"/>
    <w:rsid w:val="004C58E1"/>
    <w:rsid w:val="004C5FC0"/>
    <w:rsid w:val="004C7921"/>
    <w:rsid w:val="004E45DB"/>
    <w:rsid w:val="004E6218"/>
    <w:rsid w:val="004E7D41"/>
    <w:rsid w:val="004F4261"/>
    <w:rsid w:val="005231F5"/>
    <w:rsid w:val="00525029"/>
    <w:rsid w:val="005273F9"/>
    <w:rsid w:val="00531676"/>
    <w:rsid w:val="00535EA8"/>
    <w:rsid w:val="005644B5"/>
    <w:rsid w:val="00567230"/>
    <w:rsid w:val="00577CDD"/>
    <w:rsid w:val="00581D9B"/>
    <w:rsid w:val="005977D3"/>
    <w:rsid w:val="005A49C7"/>
    <w:rsid w:val="005B3409"/>
    <w:rsid w:val="005D2E42"/>
    <w:rsid w:val="005E3228"/>
    <w:rsid w:val="005F1CF1"/>
    <w:rsid w:val="005F2304"/>
    <w:rsid w:val="005F6169"/>
    <w:rsid w:val="00611CA8"/>
    <w:rsid w:val="0061533A"/>
    <w:rsid w:val="00631FAB"/>
    <w:rsid w:val="00645817"/>
    <w:rsid w:val="00653510"/>
    <w:rsid w:val="00663B45"/>
    <w:rsid w:val="00664E3D"/>
    <w:rsid w:val="0066614C"/>
    <w:rsid w:val="00666DFA"/>
    <w:rsid w:val="006677CB"/>
    <w:rsid w:val="00683214"/>
    <w:rsid w:val="006873EB"/>
    <w:rsid w:val="00690251"/>
    <w:rsid w:val="00695645"/>
    <w:rsid w:val="006A5C9B"/>
    <w:rsid w:val="006C14D8"/>
    <w:rsid w:val="006C3DBD"/>
    <w:rsid w:val="006C7367"/>
    <w:rsid w:val="006D3DB8"/>
    <w:rsid w:val="006D5B5A"/>
    <w:rsid w:val="006E547E"/>
    <w:rsid w:val="006E68EE"/>
    <w:rsid w:val="006F0078"/>
    <w:rsid w:val="006F20ED"/>
    <w:rsid w:val="006F53AD"/>
    <w:rsid w:val="007111A8"/>
    <w:rsid w:val="00711563"/>
    <w:rsid w:val="00731220"/>
    <w:rsid w:val="00733322"/>
    <w:rsid w:val="00770458"/>
    <w:rsid w:val="00771834"/>
    <w:rsid w:val="007760C4"/>
    <w:rsid w:val="007833D7"/>
    <w:rsid w:val="00786FEE"/>
    <w:rsid w:val="00790B02"/>
    <w:rsid w:val="007B2794"/>
    <w:rsid w:val="007B3CC4"/>
    <w:rsid w:val="007C2A2B"/>
    <w:rsid w:val="007E66B3"/>
    <w:rsid w:val="0080090E"/>
    <w:rsid w:val="00807F65"/>
    <w:rsid w:val="00823E3D"/>
    <w:rsid w:val="00832DCB"/>
    <w:rsid w:val="00835E12"/>
    <w:rsid w:val="00835E7B"/>
    <w:rsid w:val="00842743"/>
    <w:rsid w:val="0084481A"/>
    <w:rsid w:val="00845877"/>
    <w:rsid w:val="00852CF0"/>
    <w:rsid w:val="00857D00"/>
    <w:rsid w:val="0086367C"/>
    <w:rsid w:val="008731F3"/>
    <w:rsid w:val="00877722"/>
    <w:rsid w:val="0088582A"/>
    <w:rsid w:val="008864EE"/>
    <w:rsid w:val="008869DB"/>
    <w:rsid w:val="00887B94"/>
    <w:rsid w:val="008904F0"/>
    <w:rsid w:val="008A77C5"/>
    <w:rsid w:val="008C2057"/>
    <w:rsid w:val="008C25C3"/>
    <w:rsid w:val="008D4B15"/>
    <w:rsid w:val="008E6116"/>
    <w:rsid w:val="008F1FDF"/>
    <w:rsid w:val="008F240B"/>
    <w:rsid w:val="008F3CB9"/>
    <w:rsid w:val="00903FC5"/>
    <w:rsid w:val="00910423"/>
    <w:rsid w:val="00912E5E"/>
    <w:rsid w:val="009223C8"/>
    <w:rsid w:val="00922ED3"/>
    <w:rsid w:val="009305B8"/>
    <w:rsid w:val="00935504"/>
    <w:rsid w:val="009816B9"/>
    <w:rsid w:val="00994591"/>
    <w:rsid w:val="00996956"/>
    <w:rsid w:val="009A2F3D"/>
    <w:rsid w:val="009A7215"/>
    <w:rsid w:val="009C08E4"/>
    <w:rsid w:val="009C2308"/>
    <w:rsid w:val="009C36EC"/>
    <w:rsid w:val="009D0ADF"/>
    <w:rsid w:val="009D7EB5"/>
    <w:rsid w:val="009E0473"/>
    <w:rsid w:val="009E0FFB"/>
    <w:rsid w:val="009E4120"/>
    <w:rsid w:val="00A02742"/>
    <w:rsid w:val="00A0552D"/>
    <w:rsid w:val="00A064B7"/>
    <w:rsid w:val="00A3200C"/>
    <w:rsid w:val="00A37EB6"/>
    <w:rsid w:val="00A4452B"/>
    <w:rsid w:val="00A56FB2"/>
    <w:rsid w:val="00A745FA"/>
    <w:rsid w:val="00A84C2E"/>
    <w:rsid w:val="00A868FE"/>
    <w:rsid w:val="00A93BA1"/>
    <w:rsid w:val="00A93D7D"/>
    <w:rsid w:val="00A96BEF"/>
    <w:rsid w:val="00A97091"/>
    <w:rsid w:val="00AA12BB"/>
    <w:rsid w:val="00AB0292"/>
    <w:rsid w:val="00AB301C"/>
    <w:rsid w:val="00AC3ED5"/>
    <w:rsid w:val="00AC7CA8"/>
    <w:rsid w:val="00AD2038"/>
    <w:rsid w:val="00AF17B7"/>
    <w:rsid w:val="00AF43DA"/>
    <w:rsid w:val="00B20E4B"/>
    <w:rsid w:val="00B31722"/>
    <w:rsid w:val="00B42A60"/>
    <w:rsid w:val="00B455D1"/>
    <w:rsid w:val="00B76161"/>
    <w:rsid w:val="00B83953"/>
    <w:rsid w:val="00B90B7B"/>
    <w:rsid w:val="00B9455C"/>
    <w:rsid w:val="00BB37D2"/>
    <w:rsid w:val="00BB7603"/>
    <w:rsid w:val="00BB7CEB"/>
    <w:rsid w:val="00BC443E"/>
    <w:rsid w:val="00BD3165"/>
    <w:rsid w:val="00BE3EC1"/>
    <w:rsid w:val="00BE7585"/>
    <w:rsid w:val="00BF1E9E"/>
    <w:rsid w:val="00C028B1"/>
    <w:rsid w:val="00C14726"/>
    <w:rsid w:val="00C17F9E"/>
    <w:rsid w:val="00C24CB3"/>
    <w:rsid w:val="00C24E44"/>
    <w:rsid w:val="00C779E0"/>
    <w:rsid w:val="00C81E76"/>
    <w:rsid w:val="00C8453B"/>
    <w:rsid w:val="00C86211"/>
    <w:rsid w:val="00CA77F2"/>
    <w:rsid w:val="00CB27B3"/>
    <w:rsid w:val="00CB2AC8"/>
    <w:rsid w:val="00CB311E"/>
    <w:rsid w:val="00CB5908"/>
    <w:rsid w:val="00CC6F1E"/>
    <w:rsid w:val="00CD0DD1"/>
    <w:rsid w:val="00CD249C"/>
    <w:rsid w:val="00CE55CD"/>
    <w:rsid w:val="00CF3C3B"/>
    <w:rsid w:val="00D06033"/>
    <w:rsid w:val="00D06B34"/>
    <w:rsid w:val="00D10A4E"/>
    <w:rsid w:val="00D12F52"/>
    <w:rsid w:val="00D15761"/>
    <w:rsid w:val="00D4002A"/>
    <w:rsid w:val="00D4629F"/>
    <w:rsid w:val="00D554F1"/>
    <w:rsid w:val="00D76642"/>
    <w:rsid w:val="00D91903"/>
    <w:rsid w:val="00D95000"/>
    <w:rsid w:val="00DA0C0E"/>
    <w:rsid w:val="00DA50FE"/>
    <w:rsid w:val="00DA5526"/>
    <w:rsid w:val="00DA6ED8"/>
    <w:rsid w:val="00DB01E2"/>
    <w:rsid w:val="00DB34C7"/>
    <w:rsid w:val="00DB64E4"/>
    <w:rsid w:val="00DC4F58"/>
    <w:rsid w:val="00DE003C"/>
    <w:rsid w:val="00DF11C8"/>
    <w:rsid w:val="00DF242B"/>
    <w:rsid w:val="00E10380"/>
    <w:rsid w:val="00E15818"/>
    <w:rsid w:val="00E16FDE"/>
    <w:rsid w:val="00E24C5A"/>
    <w:rsid w:val="00E275AC"/>
    <w:rsid w:val="00E30C82"/>
    <w:rsid w:val="00E44699"/>
    <w:rsid w:val="00E57CC2"/>
    <w:rsid w:val="00E61540"/>
    <w:rsid w:val="00E81C51"/>
    <w:rsid w:val="00E972A4"/>
    <w:rsid w:val="00EB7085"/>
    <w:rsid w:val="00ED064B"/>
    <w:rsid w:val="00ED7F8E"/>
    <w:rsid w:val="00EE2F67"/>
    <w:rsid w:val="00EE7209"/>
    <w:rsid w:val="00F0245F"/>
    <w:rsid w:val="00F06E82"/>
    <w:rsid w:val="00F128CC"/>
    <w:rsid w:val="00F161E5"/>
    <w:rsid w:val="00F51FF2"/>
    <w:rsid w:val="00F678E8"/>
    <w:rsid w:val="00F7640D"/>
    <w:rsid w:val="00F93DD5"/>
    <w:rsid w:val="00F97D84"/>
    <w:rsid w:val="00FC091C"/>
    <w:rsid w:val="00FC34A8"/>
    <w:rsid w:val="00FD351F"/>
    <w:rsid w:val="00FE6213"/>
    <w:rsid w:val="00FE728E"/>
    <w:rsid w:val="00FF010F"/>
    <w:rsid w:val="00FF1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85"/>
    <w:rPr>
      <w:sz w:val="24"/>
      <w:szCs w:val="24"/>
    </w:rPr>
  </w:style>
  <w:style w:type="paragraph" w:styleId="Heading1">
    <w:name w:val="heading 1"/>
    <w:basedOn w:val="Normal"/>
    <w:next w:val="Normal"/>
    <w:link w:val="Heading1Char"/>
    <w:uiPriority w:val="99"/>
    <w:qFormat/>
    <w:rsid w:val="00EB7085"/>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18C"/>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1D1B3E"/>
    <w:pPr>
      <w:tabs>
        <w:tab w:val="center" w:pos="4677"/>
        <w:tab w:val="right" w:pos="9355"/>
      </w:tabs>
    </w:pPr>
  </w:style>
  <w:style w:type="character" w:customStyle="1" w:styleId="FooterChar">
    <w:name w:val="Footer Char"/>
    <w:basedOn w:val="DefaultParagraphFont"/>
    <w:link w:val="Footer"/>
    <w:uiPriority w:val="99"/>
    <w:semiHidden/>
    <w:rsid w:val="0022718C"/>
    <w:rPr>
      <w:sz w:val="24"/>
      <w:szCs w:val="24"/>
    </w:rPr>
  </w:style>
  <w:style w:type="character" w:styleId="PageNumber">
    <w:name w:val="page number"/>
    <w:basedOn w:val="DefaultParagraphFont"/>
    <w:uiPriority w:val="99"/>
    <w:rsid w:val="001D1B3E"/>
    <w:rPr>
      <w:rFonts w:cs="Times New Roman"/>
    </w:rPr>
  </w:style>
  <w:style w:type="character" w:customStyle="1" w:styleId="FontStyle29">
    <w:name w:val="Font Style29"/>
    <w:uiPriority w:val="99"/>
    <w:rsid w:val="00150F10"/>
    <w:rPr>
      <w:rFonts w:ascii="Times New Roman" w:hAnsi="Times New Roman"/>
    </w:rPr>
  </w:style>
  <w:style w:type="paragraph" w:styleId="FootnoteText">
    <w:name w:val="footnote text"/>
    <w:basedOn w:val="Normal"/>
    <w:link w:val="FootnoteTextChar"/>
    <w:uiPriority w:val="99"/>
    <w:rsid w:val="000F7DD2"/>
    <w:rPr>
      <w:sz w:val="20"/>
      <w:szCs w:val="20"/>
    </w:rPr>
  </w:style>
  <w:style w:type="character" w:customStyle="1" w:styleId="FootnoteTextChar">
    <w:name w:val="Footnote Text Char"/>
    <w:basedOn w:val="DefaultParagraphFont"/>
    <w:link w:val="FootnoteText"/>
    <w:uiPriority w:val="99"/>
    <w:locked/>
    <w:rsid w:val="000F7DD2"/>
    <w:rPr>
      <w:rFonts w:cs="Times New Roman"/>
    </w:rPr>
  </w:style>
  <w:style w:type="character" w:styleId="FootnoteReference">
    <w:name w:val="footnote reference"/>
    <w:basedOn w:val="DefaultParagraphFont"/>
    <w:uiPriority w:val="99"/>
    <w:rsid w:val="000F7DD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03894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4701</Words>
  <Characters>26797</Characters>
  <Application>Microsoft Office Outlook</Application>
  <DocSecurity>0</DocSecurity>
  <Lines>0</Lines>
  <Paragraphs>0</Paragraphs>
  <ScaleCrop>false</ScaleCrop>
  <Company>Законодательное Собрание ЗК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dc:title>
  <dc:subject/>
  <dc:creator>Белокопытова</dc:creator>
  <cp:keywords/>
  <dc:description/>
  <cp:lastModifiedBy>Белокопытова</cp:lastModifiedBy>
  <cp:revision>2</cp:revision>
  <cp:lastPrinted>2018-12-12T00:55:00Z</cp:lastPrinted>
  <dcterms:created xsi:type="dcterms:W3CDTF">2020-09-15T00:43:00Z</dcterms:created>
  <dcterms:modified xsi:type="dcterms:W3CDTF">2020-09-15T00:43:00Z</dcterms:modified>
</cp:coreProperties>
</file>